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9FB" w:rsidRPr="00E82CE2" w:rsidRDefault="000B39FB" w:rsidP="00A435E2">
      <w:pPr>
        <w:widowControl/>
        <w:autoSpaceDE/>
        <w:autoSpaceDN/>
        <w:rPr>
          <w:rFonts w:ascii="Tahoma" w:eastAsia="Times New Roman" w:hAnsi="Tahoma" w:cs="Tahoma"/>
          <w:sz w:val="24"/>
          <w:szCs w:val="24"/>
          <w:lang w:val="pt-BR" w:eastAsia="pt-BR"/>
        </w:rPr>
      </w:pPr>
    </w:p>
    <w:p w:rsidR="000B39FB" w:rsidRPr="00E82CE2" w:rsidRDefault="00C2691F" w:rsidP="00552082">
      <w:pPr>
        <w:widowControl/>
        <w:autoSpaceDE/>
        <w:autoSpaceDN/>
        <w:spacing w:line="360" w:lineRule="auto"/>
        <w:jc w:val="center"/>
        <w:rPr>
          <w:rFonts w:ascii="Tahoma" w:eastAsia="Times New Roman" w:hAnsi="Tahoma" w:cs="Tahoma"/>
          <w:sz w:val="24"/>
          <w:szCs w:val="24"/>
          <w:lang w:val="pt-BR" w:eastAsia="pt-BR"/>
        </w:rPr>
      </w:pPr>
      <w:r>
        <w:rPr>
          <w:rFonts w:ascii="Tahoma" w:eastAsia="Times New Roman" w:hAnsi="Tahoma" w:cs="Tahoma"/>
          <w:sz w:val="24"/>
          <w:szCs w:val="24"/>
          <w:lang w:val="pt-BR" w:eastAsia="pt-BR"/>
        </w:rPr>
        <w:t>Ata N° 30</w:t>
      </w:r>
      <w:r w:rsidR="000B39FB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/2</w:t>
      </w:r>
      <w:r w:rsidR="00973FAF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2</w:t>
      </w:r>
      <w:r w:rsidR="000B39FB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– CPLJRF </w:t>
      </w:r>
      <w:r w:rsidR="00456206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– </w:t>
      </w:r>
      <w:r>
        <w:rPr>
          <w:rFonts w:ascii="Tahoma" w:eastAsia="Times New Roman" w:hAnsi="Tahoma" w:cs="Tahoma"/>
          <w:sz w:val="24"/>
          <w:szCs w:val="24"/>
          <w:lang w:val="pt-BR" w:eastAsia="pt-BR"/>
        </w:rPr>
        <w:t>24</w:t>
      </w:r>
      <w:r w:rsidR="00456206">
        <w:rPr>
          <w:rFonts w:ascii="Tahoma" w:eastAsia="Times New Roman" w:hAnsi="Tahoma" w:cs="Tahoma"/>
          <w:sz w:val="24"/>
          <w:szCs w:val="24"/>
          <w:lang w:val="pt-BR" w:eastAsia="pt-BR"/>
        </w:rPr>
        <w:t>/10</w:t>
      </w:r>
      <w:r w:rsidR="00973FAF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/2022</w:t>
      </w:r>
    </w:p>
    <w:p w:rsidR="000B39FB" w:rsidRPr="00E82CE2" w:rsidRDefault="000B39FB" w:rsidP="00552082">
      <w:pPr>
        <w:widowControl/>
        <w:autoSpaceDE/>
        <w:autoSpaceDN/>
        <w:spacing w:line="360" w:lineRule="auto"/>
        <w:jc w:val="both"/>
        <w:rPr>
          <w:rFonts w:ascii="Tahoma" w:eastAsia="Times New Roman" w:hAnsi="Tahoma" w:cs="Tahoma"/>
          <w:sz w:val="24"/>
          <w:szCs w:val="24"/>
          <w:lang w:val="pt-BR" w:eastAsia="pt-BR"/>
        </w:rPr>
      </w:pPr>
    </w:p>
    <w:p w:rsidR="00A65BE6" w:rsidRPr="00E82CE2" w:rsidRDefault="00A06545" w:rsidP="00C2691F">
      <w:pPr>
        <w:spacing w:line="360" w:lineRule="auto"/>
        <w:ind w:left="-426" w:right="417"/>
        <w:jc w:val="both"/>
        <w:rPr>
          <w:rFonts w:ascii="Tahoma" w:eastAsia="Times New Roman" w:hAnsi="Tahoma" w:cs="Tahoma"/>
          <w:sz w:val="24"/>
          <w:szCs w:val="24"/>
          <w:lang w:val="pt-BR" w:eastAsia="pt-BR"/>
        </w:rPr>
      </w:pPr>
      <w:r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Ata </w:t>
      </w:r>
      <w:r w:rsidR="00C2691F">
        <w:rPr>
          <w:rFonts w:ascii="Tahoma" w:eastAsia="Times New Roman" w:hAnsi="Tahoma" w:cs="Tahoma"/>
          <w:sz w:val="24"/>
          <w:szCs w:val="24"/>
          <w:lang w:val="pt-BR" w:eastAsia="pt-BR"/>
        </w:rPr>
        <w:t>30</w:t>
      </w:r>
      <w:r w:rsidR="00973FAF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>º</w:t>
      </w:r>
      <w:r w:rsidR="000B39FB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Reunião Ordinária Conjunta das Comissões Permanentes de Legislação, Justiça e Redação Final; Obras e Serviços Públicos; de Educação,</w:t>
      </w:r>
      <w:r w:rsidR="00C2691F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H</w:t>
      </w:r>
      <w:r w:rsidR="000B39FB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Saúde e Assistência Social; e de Finanças e Orçamento, sob a presidência do vereador </w:t>
      </w:r>
      <w:r w:rsidR="000875DC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>Paulo Roberto Duarte Bezerra, President</w:t>
      </w:r>
      <w:r w:rsidR="000B39FB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e da Comissão Permanente de Legislação, Justiça e Redação Final, com a presença dos vereadores, </w:t>
      </w:r>
      <w:r w:rsidR="00DA4C47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>Antônio Damião Martins,</w:t>
      </w:r>
      <w:r w:rsidR="00A435E2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</w:t>
      </w:r>
      <w:r w:rsidR="00224F28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>Edimar Kapiche Luciano</w:t>
      </w:r>
      <w:r w:rsidR="00B27234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, </w:t>
      </w:r>
      <w:r w:rsidR="00456206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Ezequiel </w:t>
      </w:r>
      <w:proofErr w:type="spellStart"/>
      <w:r w:rsidR="00456206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>Camara</w:t>
      </w:r>
      <w:proofErr w:type="spellEnd"/>
      <w:r w:rsidR="00456206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, </w:t>
      </w:r>
      <w:proofErr w:type="spellStart"/>
      <w:r w:rsidR="00C2691F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>Josisvan</w:t>
      </w:r>
      <w:proofErr w:type="spellEnd"/>
      <w:r w:rsidR="00C2691F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Coelh</w:t>
      </w:r>
      <w:r w:rsidR="00C2691F">
        <w:rPr>
          <w:rFonts w:ascii="Tahoma" w:eastAsia="Times New Roman" w:hAnsi="Tahoma" w:cs="Tahoma"/>
          <w:sz w:val="24"/>
          <w:szCs w:val="24"/>
          <w:lang w:val="pt-BR" w:eastAsia="pt-BR"/>
        </w:rPr>
        <w:t>o de Almeida</w:t>
      </w:r>
      <w:r w:rsidR="00C2691F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, </w:t>
      </w:r>
      <w:r w:rsidR="00C2691F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Lauro Costa Kloch, </w:t>
      </w:r>
      <w:r w:rsidR="00C2691F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Magnison da Silva Mota, </w:t>
      </w:r>
      <w:r w:rsidR="002671D1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>Luiz Antônio Nascimento Fritz,</w:t>
      </w:r>
      <w:r w:rsidR="00224F28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</w:t>
      </w:r>
      <w:r w:rsidR="00117BA0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Magnison da Silva Mota, </w:t>
      </w:r>
      <w:r w:rsidR="00456206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>P</w:t>
      </w:r>
      <w:r w:rsidR="00456206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aulo Henrique dos </w:t>
      </w:r>
      <w:proofErr w:type="gramStart"/>
      <w:r w:rsidR="00456206">
        <w:rPr>
          <w:rFonts w:ascii="Tahoma" w:eastAsia="Times New Roman" w:hAnsi="Tahoma" w:cs="Tahoma"/>
          <w:sz w:val="24"/>
          <w:szCs w:val="24"/>
          <w:lang w:val="pt-BR" w:eastAsia="pt-BR"/>
        </w:rPr>
        <w:t>Santos Silva</w:t>
      </w:r>
      <w:proofErr w:type="gramEnd"/>
      <w:r w:rsidR="00456206">
        <w:rPr>
          <w:rFonts w:ascii="Tahoma" w:eastAsia="Times New Roman" w:hAnsi="Tahoma" w:cs="Tahoma"/>
          <w:sz w:val="24"/>
          <w:szCs w:val="24"/>
          <w:lang w:val="pt-BR" w:eastAsia="pt-BR"/>
        </w:rPr>
        <w:t>,</w:t>
      </w:r>
      <w:r w:rsidR="00456206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Romeu Rodrigues Moreira</w:t>
      </w:r>
      <w:r w:rsidR="00456206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e </w:t>
      </w:r>
      <w:r w:rsidR="000B39FB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>membros das comissões</w:t>
      </w:r>
      <w:r w:rsidR="00522B7E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>.</w:t>
      </w:r>
      <w:r w:rsidR="0069710A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</w:t>
      </w:r>
      <w:r w:rsidR="00C2691F">
        <w:rPr>
          <w:rFonts w:ascii="Tahoma" w:eastAsia="Times New Roman" w:hAnsi="Tahoma" w:cs="Tahoma"/>
          <w:sz w:val="24"/>
          <w:szCs w:val="24"/>
          <w:lang w:val="pt-BR" w:eastAsia="pt-BR"/>
        </w:rPr>
        <w:t>Es</w:t>
      </w:r>
      <w:r w:rsidR="00117BA0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tiveram presentes ainda a esta reunião, a Sra. Joyce Rodrigues Viana, Diretora das Comissões, o Sr. Willian </w:t>
      </w:r>
      <w:proofErr w:type="spellStart"/>
      <w:r w:rsidR="00117BA0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>Ortolan</w:t>
      </w:r>
      <w:r w:rsidR="00C2691F">
        <w:rPr>
          <w:rFonts w:ascii="Tahoma" w:eastAsia="Times New Roman" w:hAnsi="Tahoma" w:cs="Tahoma"/>
          <w:sz w:val="24"/>
          <w:szCs w:val="24"/>
          <w:lang w:val="pt-BR" w:eastAsia="pt-BR"/>
        </w:rPr>
        <w:t>e</w:t>
      </w:r>
      <w:proofErr w:type="spellEnd"/>
      <w:r w:rsidR="00C2691F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Cordeiro, Diretor Legislativo. Considerando estarem os projetos de leis em tramitação na Câmara Municipal ainda, sob an</w:t>
      </w:r>
      <w:bookmarkStart w:id="0" w:name="_GoBack"/>
      <w:bookmarkEnd w:id="0"/>
      <w:r w:rsidR="00C2691F">
        <w:rPr>
          <w:rFonts w:ascii="Tahoma" w:eastAsia="Times New Roman" w:hAnsi="Tahoma" w:cs="Tahoma"/>
          <w:sz w:val="24"/>
          <w:szCs w:val="24"/>
          <w:lang w:val="pt-BR" w:eastAsia="pt-BR"/>
        </w:rPr>
        <w:t>alise da Procuradoria Jurídica e considerando não haver projeto apto a discussão pelas comissões, o presidente Paulo Roberto, declarou prejudicada esta reunião. M</w:t>
      </w:r>
      <w:r w:rsidR="00A65BE6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andando que se lavrasse esta ata, que vai, após lida e discutida, assinada pelos membros das Comissões.</w:t>
      </w:r>
    </w:p>
    <w:p w:rsidR="00E9739A" w:rsidRPr="00E82CE2" w:rsidRDefault="00E9739A" w:rsidP="001973F7">
      <w:pPr>
        <w:spacing w:line="360" w:lineRule="auto"/>
        <w:ind w:left="-426" w:right="417"/>
        <w:jc w:val="both"/>
        <w:rPr>
          <w:rFonts w:ascii="Tahoma" w:hAnsi="Tahoma" w:cs="Tahoma"/>
          <w:sz w:val="24"/>
          <w:szCs w:val="24"/>
        </w:rPr>
      </w:pPr>
    </w:p>
    <w:p w:rsidR="001973F7" w:rsidRPr="00E82CE2" w:rsidRDefault="001973F7" w:rsidP="001973F7">
      <w:pPr>
        <w:ind w:left="-426" w:right="417"/>
        <w:jc w:val="both"/>
        <w:rPr>
          <w:rFonts w:ascii="Tahoma" w:eastAsia="Times New Roman" w:hAnsi="Tahoma" w:cs="Tahoma"/>
          <w:sz w:val="24"/>
          <w:szCs w:val="24"/>
          <w:lang w:val="pt-BR" w:eastAsia="pt-BR"/>
        </w:rPr>
      </w:pPr>
    </w:p>
    <w:p w:rsidR="001973F7" w:rsidRPr="00E82CE2" w:rsidRDefault="001973F7" w:rsidP="001973F7">
      <w:pPr>
        <w:ind w:firstLine="1418"/>
        <w:rPr>
          <w:rFonts w:ascii="Tahoma" w:hAnsi="Tahoma" w:cs="Tahoma"/>
          <w:sz w:val="20"/>
          <w:szCs w:val="20"/>
          <w:lang w:val="pt-BR"/>
        </w:rPr>
      </w:pPr>
      <w:r w:rsidRPr="00E82CE2">
        <w:rPr>
          <w:rFonts w:ascii="Tahoma" w:hAnsi="Tahoma" w:cs="Tahoma"/>
          <w:b/>
          <w:sz w:val="20"/>
          <w:szCs w:val="20"/>
          <w:lang w:val="pt-BR"/>
        </w:rPr>
        <w:t xml:space="preserve">                 </w:t>
      </w:r>
      <w:r w:rsidR="00F814FF">
        <w:rPr>
          <w:rFonts w:ascii="Tahoma" w:hAnsi="Tahoma" w:cs="Tahoma"/>
          <w:b/>
          <w:sz w:val="20"/>
          <w:szCs w:val="20"/>
          <w:lang w:val="pt-BR"/>
        </w:rPr>
        <w:t>Paulo Roberto Duarte Bezerra - Presidente</w:t>
      </w:r>
    </w:p>
    <w:p w:rsidR="001973F7" w:rsidRPr="00E82CE2" w:rsidRDefault="001973F7" w:rsidP="001973F7">
      <w:pPr>
        <w:jc w:val="both"/>
        <w:rPr>
          <w:rFonts w:ascii="Tahoma" w:hAnsi="Tahoma" w:cs="Tahoma"/>
          <w:sz w:val="20"/>
          <w:szCs w:val="20"/>
          <w:lang w:val="pt-BR"/>
        </w:rPr>
      </w:pPr>
    </w:p>
    <w:p w:rsidR="001973F7" w:rsidRPr="00E82CE2" w:rsidRDefault="001973F7" w:rsidP="001973F7">
      <w:pPr>
        <w:jc w:val="both"/>
        <w:rPr>
          <w:rFonts w:ascii="Tahoma" w:hAnsi="Tahoma" w:cs="Tahoma"/>
          <w:b/>
          <w:sz w:val="20"/>
          <w:szCs w:val="20"/>
          <w:lang w:val="pt-BR"/>
        </w:rPr>
      </w:pPr>
      <w:r w:rsidRPr="00E82CE2">
        <w:rPr>
          <w:rFonts w:ascii="Tahoma" w:hAnsi="Tahoma" w:cs="Tahoma"/>
          <w:b/>
          <w:sz w:val="20"/>
          <w:szCs w:val="20"/>
          <w:lang w:val="pt-BR"/>
        </w:rPr>
        <w:t xml:space="preserve">  </w:t>
      </w:r>
    </w:p>
    <w:p w:rsidR="0069417C" w:rsidRDefault="001973F7" w:rsidP="0069417C">
      <w:pPr>
        <w:rPr>
          <w:rFonts w:ascii="Tahoma" w:hAnsi="Tahoma" w:cs="Tahoma"/>
          <w:sz w:val="20"/>
          <w:szCs w:val="20"/>
          <w:lang w:val="pt-BR"/>
        </w:rPr>
      </w:pPr>
      <w:proofErr w:type="spellStart"/>
      <w:r w:rsidRPr="0036229C">
        <w:rPr>
          <w:rFonts w:ascii="Tahoma" w:hAnsi="Tahoma" w:cs="Tahoma"/>
          <w:b/>
          <w:sz w:val="20"/>
          <w:szCs w:val="20"/>
          <w:lang w:val="pt-BR"/>
        </w:rPr>
        <w:t>Antonio</w:t>
      </w:r>
      <w:proofErr w:type="spellEnd"/>
      <w:r w:rsidRPr="0036229C">
        <w:rPr>
          <w:rFonts w:ascii="Tahoma" w:hAnsi="Tahoma" w:cs="Tahoma"/>
          <w:b/>
          <w:sz w:val="20"/>
          <w:szCs w:val="20"/>
          <w:lang w:val="pt-BR"/>
        </w:rPr>
        <w:t xml:space="preserve"> Damião Martins</w:t>
      </w:r>
      <w:r w:rsidRPr="0036229C">
        <w:rPr>
          <w:rFonts w:ascii="Tahoma" w:hAnsi="Tahoma" w:cs="Tahoma"/>
          <w:sz w:val="20"/>
          <w:szCs w:val="20"/>
          <w:lang w:val="pt-BR"/>
        </w:rPr>
        <w:t xml:space="preserve"> - Membro                                  </w:t>
      </w:r>
      <w:r w:rsidR="000115D1" w:rsidRPr="0036229C">
        <w:rPr>
          <w:rFonts w:ascii="Tahoma" w:hAnsi="Tahoma" w:cs="Tahoma"/>
          <w:sz w:val="20"/>
          <w:szCs w:val="20"/>
          <w:lang w:val="pt-BR"/>
        </w:rPr>
        <w:tab/>
      </w:r>
      <w:r w:rsidR="00F814FF" w:rsidRPr="0036229C">
        <w:rPr>
          <w:rFonts w:ascii="Tahoma" w:hAnsi="Tahoma" w:cs="Tahoma"/>
          <w:sz w:val="20"/>
          <w:szCs w:val="20"/>
          <w:lang w:val="pt-BR"/>
        </w:rPr>
        <w:t xml:space="preserve">    </w:t>
      </w:r>
      <w:r w:rsidR="000115D1" w:rsidRPr="0036229C">
        <w:rPr>
          <w:rFonts w:ascii="Tahoma" w:hAnsi="Tahoma" w:cs="Tahoma"/>
          <w:sz w:val="20"/>
          <w:szCs w:val="20"/>
          <w:lang w:val="pt-BR"/>
        </w:rPr>
        <w:t xml:space="preserve"> </w:t>
      </w:r>
      <w:r w:rsidR="00E9739A" w:rsidRPr="0036229C">
        <w:rPr>
          <w:rFonts w:ascii="Tahoma" w:hAnsi="Tahoma" w:cs="Tahoma"/>
          <w:b/>
          <w:sz w:val="20"/>
          <w:szCs w:val="20"/>
          <w:lang w:val="pt-BR"/>
        </w:rPr>
        <w:t>Edimar Kapiche Luciano</w:t>
      </w:r>
      <w:r w:rsidRPr="0036229C">
        <w:rPr>
          <w:rFonts w:ascii="Tahoma" w:hAnsi="Tahoma" w:cs="Tahoma"/>
          <w:sz w:val="20"/>
          <w:szCs w:val="20"/>
          <w:lang w:val="pt-BR"/>
        </w:rPr>
        <w:t xml:space="preserve"> – Membro                                 </w:t>
      </w:r>
      <w:r w:rsidR="000115D1" w:rsidRPr="0036229C">
        <w:rPr>
          <w:rFonts w:ascii="Tahoma" w:hAnsi="Tahoma" w:cs="Tahoma"/>
          <w:sz w:val="20"/>
          <w:szCs w:val="20"/>
          <w:lang w:val="pt-BR"/>
        </w:rPr>
        <w:t xml:space="preserve">   </w:t>
      </w:r>
      <w:r w:rsidRPr="0036229C">
        <w:rPr>
          <w:rFonts w:ascii="Tahoma" w:hAnsi="Tahoma" w:cs="Tahoma"/>
          <w:sz w:val="20"/>
          <w:szCs w:val="20"/>
          <w:lang w:val="pt-BR"/>
        </w:rPr>
        <w:t xml:space="preserve"> </w:t>
      </w:r>
      <w:r w:rsidR="000115D1" w:rsidRPr="0036229C">
        <w:rPr>
          <w:rFonts w:ascii="Tahoma" w:hAnsi="Tahoma" w:cs="Tahoma"/>
          <w:sz w:val="20"/>
          <w:szCs w:val="20"/>
          <w:lang w:val="pt-BR"/>
        </w:rPr>
        <w:t xml:space="preserve"> </w:t>
      </w:r>
      <w:r w:rsidRPr="0036229C">
        <w:rPr>
          <w:rFonts w:ascii="Tahoma" w:hAnsi="Tahoma" w:cs="Tahoma"/>
          <w:sz w:val="20"/>
          <w:szCs w:val="20"/>
          <w:lang w:val="pt-BR"/>
        </w:rPr>
        <w:t xml:space="preserve">  </w:t>
      </w:r>
    </w:p>
    <w:p w:rsidR="0069417C" w:rsidRDefault="0069417C" w:rsidP="0069417C">
      <w:pPr>
        <w:rPr>
          <w:rFonts w:ascii="Tahoma" w:hAnsi="Tahoma" w:cs="Tahoma"/>
          <w:sz w:val="20"/>
          <w:szCs w:val="20"/>
          <w:lang w:val="pt-BR"/>
        </w:rPr>
      </w:pPr>
    </w:p>
    <w:p w:rsidR="0069417C" w:rsidRDefault="0069417C" w:rsidP="0069417C">
      <w:pPr>
        <w:rPr>
          <w:rFonts w:ascii="Tahoma" w:hAnsi="Tahoma" w:cs="Tahoma"/>
          <w:sz w:val="20"/>
          <w:szCs w:val="20"/>
          <w:lang w:val="pt-BR"/>
        </w:rPr>
      </w:pPr>
    </w:p>
    <w:p w:rsidR="0069417C" w:rsidRDefault="005C1AD7" w:rsidP="0069417C">
      <w:pPr>
        <w:rPr>
          <w:rFonts w:ascii="Tahoma" w:hAnsi="Tahoma" w:cs="Tahoma"/>
          <w:sz w:val="20"/>
          <w:szCs w:val="20"/>
          <w:lang w:val="pt-BR"/>
        </w:rPr>
      </w:pPr>
      <w:r>
        <w:rPr>
          <w:rFonts w:ascii="Tahoma" w:hAnsi="Tahoma" w:cs="Tahoma"/>
          <w:b/>
          <w:sz w:val="20"/>
          <w:szCs w:val="20"/>
          <w:lang w:val="pt-BR"/>
        </w:rPr>
        <w:t xml:space="preserve">Paulo Henrique dos </w:t>
      </w:r>
      <w:proofErr w:type="gramStart"/>
      <w:r>
        <w:rPr>
          <w:rFonts w:ascii="Tahoma" w:hAnsi="Tahoma" w:cs="Tahoma"/>
          <w:b/>
          <w:sz w:val="20"/>
          <w:szCs w:val="20"/>
          <w:lang w:val="pt-BR"/>
        </w:rPr>
        <w:t>Santos Silva</w:t>
      </w:r>
      <w:proofErr w:type="gramEnd"/>
      <w:r w:rsidR="001973F7" w:rsidRPr="0036229C">
        <w:rPr>
          <w:rFonts w:ascii="Tahoma" w:hAnsi="Tahoma" w:cs="Tahoma"/>
          <w:b/>
          <w:sz w:val="20"/>
          <w:szCs w:val="20"/>
          <w:lang w:val="pt-BR"/>
        </w:rPr>
        <w:t xml:space="preserve"> </w:t>
      </w:r>
      <w:r w:rsidR="0069417C">
        <w:rPr>
          <w:rFonts w:ascii="Tahoma" w:hAnsi="Tahoma" w:cs="Tahoma"/>
          <w:sz w:val="20"/>
          <w:szCs w:val="20"/>
          <w:lang w:val="pt-BR"/>
        </w:rPr>
        <w:t>–</w:t>
      </w:r>
      <w:r w:rsidR="001973F7" w:rsidRPr="0036229C">
        <w:rPr>
          <w:rFonts w:ascii="Tahoma" w:hAnsi="Tahoma" w:cs="Tahoma"/>
          <w:sz w:val="20"/>
          <w:szCs w:val="20"/>
          <w:lang w:val="pt-BR"/>
        </w:rPr>
        <w:t xml:space="preserve"> Membro</w:t>
      </w:r>
      <w:r>
        <w:rPr>
          <w:rFonts w:ascii="Tahoma" w:hAnsi="Tahoma" w:cs="Tahoma"/>
          <w:sz w:val="20"/>
          <w:szCs w:val="20"/>
          <w:lang w:val="pt-BR"/>
        </w:rPr>
        <w:t xml:space="preserve">                  </w:t>
      </w:r>
      <w:r w:rsidR="0069417C">
        <w:rPr>
          <w:rFonts w:ascii="Tahoma" w:hAnsi="Tahoma" w:cs="Tahoma"/>
          <w:sz w:val="20"/>
          <w:szCs w:val="20"/>
          <w:lang w:val="pt-BR"/>
        </w:rPr>
        <w:t xml:space="preserve">  </w:t>
      </w:r>
      <w:r w:rsidR="001973F7" w:rsidRPr="0036229C">
        <w:rPr>
          <w:rFonts w:ascii="Tahoma" w:hAnsi="Tahoma" w:cs="Tahoma"/>
          <w:b/>
          <w:sz w:val="20"/>
          <w:szCs w:val="20"/>
          <w:lang w:val="pt-BR"/>
        </w:rPr>
        <w:t>Luiz Antônio Nascimento Fritz</w:t>
      </w:r>
      <w:r w:rsidR="001973F7" w:rsidRPr="0036229C">
        <w:rPr>
          <w:rFonts w:ascii="Tahoma" w:hAnsi="Tahoma" w:cs="Tahoma"/>
          <w:sz w:val="20"/>
          <w:szCs w:val="20"/>
          <w:lang w:val="pt-BR"/>
        </w:rPr>
        <w:t xml:space="preserve"> – Membro</w:t>
      </w:r>
      <w:r w:rsidR="001973F7" w:rsidRPr="0036229C">
        <w:rPr>
          <w:rFonts w:ascii="Tahoma" w:hAnsi="Tahoma" w:cs="Tahoma"/>
          <w:sz w:val="20"/>
          <w:szCs w:val="20"/>
          <w:lang w:val="pt-BR"/>
        </w:rPr>
        <w:tab/>
      </w:r>
      <w:r w:rsidR="001973F7" w:rsidRPr="0036229C">
        <w:rPr>
          <w:rFonts w:ascii="Tahoma" w:hAnsi="Tahoma" w:cs="Tahoma"/>
          <w:sz w:val="20"/>
          <w:szCs w:val="20"/>
          <w:lang w:val="pt-BR"/>
        </w:rPr>
        <w:tab/>
      </w:r>
      <w:r w:rsidR="00C2691F">
        <w:rPr>
          <w:rFonts w:ascii="Tahoma" w:hAnsi="Tahoma" w:cs="Tahoma"/>
          <w:sz w:val="20"/>
          <w:szCs w:val="20"/>
          <w:lang w:val="pt-BR"/>
        </w:rPr>
        <w:t xml:space="preserve">                     </w:t>
      </w:r>
    </w:p>
    <w:p w:rsidR="0069417C" w:rsidRDefault="0069417C" w:rsidP="0069417C">
      <w:pPr>
        <w:rPr>
          <w:rFonts w:ascii="Tahoma" w:hAnsi="Tahoma" w:cs="Tahoma"/>
          <w:sz w:val="20"/>
          <w:szCs w:val="20"/>
          <w:lang w:val="pt-BR"/>
        </w:rPr>
      </w:pPr>
    </w:p>
    <w:p w:rsidR="00C2691F" w:rsidRDefault="005C1AD7" w:rsidP="00C2691F">
      <w:pPr>
        <w:rPr>
          <w:rFonts w:ascii="Tahoma" w:hAnsi="Tahoma" w:cs="Tahoma"/>
          <w:sz w:val="20"/>
          <w:szCs w:val="20"/>
          <w:lang w:val="pt-BR"/>
        </w:rPr>
      </w:pPr>
      <w:r>
        <w:rPr>
          <w:rFonts w:ascii="Tahoma" w:hAnsi="Tahoma" w:cs="Tahoma"/>
          <w:b/>
          <w:sz w:val="20"/>
          <w:szCs w:val="20"/>
          <w:lang w:val="pt-BR"/>
        </w:rPr>
        <w:t xml:space="preserve">Ezequiel </w:t>
      </w:r>
      <w:proofErr w:type="spellStart"/>
      <w:r>
        <w:rPr>
          <w:rFonts w:ascii="Tahoma" w:hAnsi="Tahoma" w:cs="Tahoma"/>
          <w:b/>
          <w:sz w:val="20"/>
          <w:szCs w:val="20"/>
          <w:lang w:val="pt-BR"/>
        </w:rPr>
        <w:t>Camara</w:t>
      </w:r>
      <w:proofErr w:type="spellEnd"/>
      <w:r w:rsidR="00F814FF" w:rsidRPr="0036229C">
        <w:rPr>
          <w:rFonts w:ascii="Tahoma" w:hAnsi="Tahoma" w:cs="Tahoma"/>
          <w:sz w:val="20"/>
          <w:szCs w:val="20"/>
          <w:lang w:val="pt-BR"/>
        </w:rPr>
        <w:t xml:space="preserve"> – Membro</w:t>
      </w:r>
      <w:r w:rsidR="00C2691F">
        <w:rPr>
          <w:rFonts w:ascii="Tahoma" w:hAnsi="Tahoma" w:cs="Tahoma"/>
          <w:sz w:val="20"/>
          <w:szCs w:val="20"/>
          <w:lang w:val="pt-BR"/>
        </w:rPr>
        <w:tab/>
      </w:r>
      <w:r w:rsidR="00C2691F">
        <w:rPr>
          <w:rFonts w:ascii="Tahoma" w:hAnsi="Tahoma" w:cs="Tahoma"/>
          <w:sz w:val="20"/>
          <w:szCs w:val="20"/>
          <w:lang w:val="pt-BR"/>
        </w:rPr>
        <w:tab/>
      </w:r>
      <w:r w:rsidR="00C2691F">
        <w:rPr>
          <w:rFonts w:ascii="Tahoma" w:hAnsi="Tahoma" w:cs="Tahoma"/>
          <w:sz w:val="20"/>
          <w:szCs w:val="20"/>
          <w:lang w:val="pt-BR"/>
        </w:rPr>
        <w:tab/>
      </w:r>
      <w:r w:rsidR="00C2691F">
        <w:rPr>
          <w:rFonts w:ascii="Tahoma" w:hAnsi="Tahoma" w:cs="Tahoma"/>
          <w:sz w:val="20"/>
          <w:szCs w:val="20"/>
          <w:lang w:val="pt-BR"/>
        </w:rPr>
        <w:tab/>
      </w:r>
      <w:r w:rsidR="00C2691F">
        <w:rPr>
          <w:rFonts w:ascii="Tahoma" w:hAnsi="Tahoma" w:cs="Tahoma"/>
          <w:sz w:val="20"/>
          <w:szCs w:val="20"/>
          <w:lang w:val="pt-BR"/>
        </w:rPr>
        <w:tab/>
      </w:r>
      <w:r w:rsidR="00C2691F">
        <w:rPr>
          <w:rFonts w:ascii="Tahoma" w:hAnsi="Tahoma" w:cs="Tahoma"/>
          <w:sz w:val="20"/>
          <w:szCs w:val="20"/>
          <w:lang w:val="pt-BR"/>
        </w:rPr>
        <w:tab/>
      </w:r>
      <w:proofErr w:type="gramStart"/>
      <w:r w:rsidR="00C2691F">
        <w:rPr>
          <w:rFonts w:ascii="Tahoma" w:hAnsi="Tahoma" w:cs="Tahoma"/>
          <w:sz w:val="20"/>
          <w:szCs w:val="20"/>
          <w:lang w:val="pt-BR"/>
        </w:rPr>
        <w:t xml:space="preserve">  </w:t>
      </w:r>
      <w:proofErr w:type="gramEnd"/>
      <w:r w:rsidR="00C2691F">
        <w:rPr>
          <w:rFonts w:ascii="Tahoma" w:hAnsi="Tahoma" w:cs="Tahoma"/>
          <w:b/>
          <w:sz w:val="20"/>
          <w:szCs w:val="20"/>
          <w:lang w:val="pt-BR"/>
        </w:rPr>
        <w:t>Lauro Costa Kloch</w:t>
      </w:r>
      <w:r w:rsidR="00C2691F" w:rsidRPr="0036229C">
        <w:rPr>
          <w:rFonts w:ascii="Tahoma" w:hAnsi="Tahoma" w:cs="Tahoma"/>
          <w:sz w:val="20"/>
          <w:szCs w:val="20"/>
          <w:lang w:val="pt-BR"/>
        </w:rPr>
        <w:t xml:space="preserve"> – Membro</w:t>
      </w:r>
    </w:p>
    <w:p w:rsidR="00C2691F" w:rsidRDefault="00C2691F" w:rsidP="00C2691F">
      <w:pPr>
        <w:rPr>
          <w:rFonts w:ascii="Tahoma" w:hAnsi="Tahoma" w:cs="Tahoma"/>
          <w:sz w:val="20"/>
          <w:szCs w:val="20"/>
          <w:lang w:val="pt-BR"/>
        </w:rPr>
      </w:pPr>
    </w:p>
    <w:p w:rsidR="00C2691F" w:rsidRDefault="00C2691F" w:rsidP="00C2691F">
      <w:pPr>
        <w:rPr>
          <w:rFonts w:ascii="Tahoma" w:hAnsi="Tahoma" w:cs="Tahoma"/>
          <w:sz w:val="20"/>
          <w:szCs w:val="20"/>
          <w:lang w:val="pt-BR"/>
        </w:rPr>
      </w:pPr>
    </w:p>
    <w:p w:rsidR="00C2691F" w:rsidRPr="0036229C" w:rsidRDefault="00C2691F" w:rsidP="00C2691F">
      <w:pPr>
        <w:rPr>
          <w:rFonts w:ascii="Tahoma" w:hAnsi="Tahoma" w:cs="Tahoma"/>
          <w:sz w:val="20"/>
          <w:szCs w:val="20"/>
          <w:lang w:val="pt-BR"/>
        </w:rPr>
      </w:pPr>
      <w:r>
        <w:rPr>
          <w:rFonts w:ascii="Tahoma" w:hAnsi="Tahoma" w:cs="Tahoma"/>
          <w:b/>
          <w:sz w:val="20"/>
          <w:szCs w:val="20"/>
          <w:lang w:val="pt-BR"/>
        </w:rPr>
        <w:t>Magnison da Silva Mota</w:t>
      </w:r>
      <w:r w:rsidRPr="0036229C">
        <w:rPr>
          <w:rFonts w:ascii="Tahoma" w:hAnsi="Tahoma" w:cs="Tahoma"/>
          <w:sz w:val="20"/>
          <w:szCs w:val="20"/>
          <w:lang w:val="pt-BR"/>
        </w:rPr>
        <w:t>– Membro</w:t>
      </w:r>
      <w:r>
        <w:rPr>
          <w:rFonts w:ascii="Tahoma" w:hAnsi="Tahoma" w:cs="Tahoma"/>
          <w:sz w:val="20"/>
          <w:szCs w:val="20"/>
          <w:lang w:val="pt-BR"/>
        </w:rPr>
        <w:tab/>
      </w:r>
      <w:r>
        <w:rPr>
          <w:rFonts w:ascii="Tahoma" w:hAnsi="Tahoma" w:cs="Tahoma"/>
          <w:sz w:val="20"/>
          <w:szCs w:val="20"/>
          <w:lang w:val="pt-BR"/>
        </w:rPr>
        <w:tab/>
      </w:r>
      <w:r>
        <w:rPr>
          <w:rFonts w:ascii="Tahoma" w:hAnsi="Tahoma" w:cs="Tahoma"/>
          <w:sz w:val="20"/>
          <w:szCs w:val="20"/>
          <w:lang w:val="pt-BR"/>
        </w:rPr>
        <w:tab/>
      </w:r>
      <w:r>
        <w:rPr>
          <w:rFonts w:ascii="Tahoma" w:hAnsi="Tahoma" w:cs="Tahoma"/>
          <w:sz w:val="20"/>
          <w:szCs w:val="20"/>
          <w:lang w:val="pt-BR"/>
        </w:rPr>
        <w:tab/>
      </w:r>
      <w:proofErr w:type="spellStart"/>
      <w:r>
        <w:rPr>
          <w:rFonts w:ascii="Tahoma" w:hAnsi="Tahoma" w:cs="Tahoma"/>
          <w:b/>
          <w:sz w:val="20"/>
          <w:szCs w:val="20"/>
          <w:lang w:val="pt-BR"/>
        </w:rPr>
        <w:t>Josisvan</w:t>
      </w:r>
      <w:proofErr w:type="spellEnd"/>
      <w:r>
        <w:rPr>
          <w:rFonts w:ascii="Tahoma" w:hAnsi="Tahoma" w:cs="Tahoma"/>
          <w:b/>
          <w:sz w:val="20"/>
          <w:szCs w:val="20"/>
          <w:lang w:val="pt-BR"/>
        </w:rPr>
        <w:t xml:space="preserve"> Coelho de Almeida</w:t>
      </w:r>
      <w:r w:rsidRPr="0036229C">
        <w:rPr>
          <w:rFonts w:ascii="Tahoma" w:hAnsi="Tahoma" w:cs="Tahoma"/>
          <w:sz w:val="20"/>
          <w:szCs w:val="20"/>
          <w:lang w:val="pt-BR"/>
        </w:rPr>
        <w:t xml:space="preserve"> – Membro</w:t>
      </w:r>
    </w:p>
    <w:p w:rsidR="00C2691F" w:rsidRPr="0036229C" w:rsidRDefault="00C2691F" w:rsidP="00C2691F">
      <w:pPr>
        <w:rPr>
          <w:rFonts w:ascii="Tahoma" w:hAnsi="Tahoma" w:cs="Tahoma"/>
          <w:sz w:val="20"/>
          <w:szCs w:val="20"/>
          <w:lang w:val="pt-BR"/>
        </w:rPr>
      </w:pPr>
    </w:p>
    <w:p w:rsidR="00C2691F" w:rsidRPr="0036229C" w:rsidRDefault="00C2691F" w:rsidP="00C2691F">
      <w:pPr>
        <w:rPr>
          <w:rFonts w:ascii="Tahoma" w:hAnsi="Tahoma" w:cs="Tahoma"/>
          <w:sz w:val="20"/>
          <w:szCs w:val="20"/>
          <w:lang w:val="pt-BR"/>
        </w:rPr>
      </w:pPr>
    </w:p>
    <w:p w:rsidR="001973F7" w:rsidRPr="0036229C" w:rsidRDefault="001973F7" w:rsidP="0069417C">
      <w:pPr>
        <w:rPr>
          <w:rFonts w:ascii="Tahoma" w:hAnsi="Tahoma" w:cs="Tahoma"/>
          <w:sz w:val="20"/>
          <w:szCs w:val="20"/>
          <w:lang w:val="pt-BR"/>
        </w:rPr>
      </w:pPr>
    </w:p>
    <w:p w:rsidR="00091FAA" w:rsidRPr="00E82CE2" w:rsidRDefault="00091FAA" w:rsidP="00D67E61">
      <w:pPr>
        <w:rPr>
          <w:rFonts w:ascii="Tahoma" w:hAnsi="Tahoma" w:cs="Tahoma"/>
        </w:rPr>
      </w:pPr>
    </w:p>
    <w:p w:rsidR="00091FAA" w:rsidRPr="00E82CE2" w:rsidRDefault="00091FAA" w:rsidP="00D67E61">
      <w:pPr>
        <w:rPr>
          <w:rFonts w:ascii="Tahoma" w:hAnsi="Tahoma" w:cs="Tahoma"/>
        </w:rPr>
      </w:pPr>
    </w:p>
    <w:sectPr w:rsidR="00091FAA" w:rsidRPr="00E82CE2" w:rsidSect="00F209B6">
      <w:headerReference w:type="default" r:id="rId7"/>
      <w:footerReference w:type="default" r:id="rId8"/>
      <w:pgSz w:w="11900" w:h="16820"/>
      <w:pgMar w:top="426" w:right="701" w:bottom="1134" w:left="1560" w:header="2721" w:footer="64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00C" w:rsidRDefault="00CE400C">
      <w:r>
        <w:separator/>
      </w:r>
    </w:p>
  </w:endnote>
  <w:endnote w:type="continuationSeparator" w:id="0">
    <w:p w:rsidR="00CE400C" w:rsidRDefault="00CE4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9FB" w:rsidRDefault="000B39FB" w:rsidP="008517E8">
    <w:pPr>
      <w:widowControl/>
      <w:tabs>
        <w:tab w:val="center" w:pos="4419"/>
      </w:tabs>
      <w:autoSpaceDE/>
      <w:autoSpaceDN/>
      <w:ind w:left="142" w:right="142"/>
      <w:jc w:val="both"/>
      <w:rPr>
        <w:rFonts w:ascii="Tahoma" w:eastAsia="Times New Roman" w:hAnsi="Tahoma" w:cs="Tahoma"/>
        <w:sz w:val="12"/>
        <w:szCs w:val="28"/>
        <w:lang w:val="pt-BR" w:eastAsia="pt-BR"/>
      </w:rPr>
    </w:pPr>
  </w:p>
  <w:p w:rsidR="000B39FB" w:rsidRDefault="005320A9" w:rsidP="000B39FB">
    <w:pPr>
      <w:spacing w:before="22" w:line="244" w:lineRule="auto"/>
      <w:ind w:left="915" w:hanging="896"/>
      <w:rPr>
        <w:i/>
        <w:sz w:val="16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94F915A" wp14:editId="6C87E303">
              <wp:simplePos x="0" y="0"/>
              <wp:positionH relativeFrom="page">
                <wp:posOffset>6388100</wp:posOffset>
              </wp:positionH>
              <wp:positionV relativeFrom="page">
                <wp:posOffset>10348595</wp:posOffset>
              </wp:positionV>
              <wp:extent cx="495300" cy="144145"/>
              <wp:effectExtent l="0" t="0" r="0" b="8255"/>
              <wp:wrapNone/>
              <wp:docPr id="14" name="Caixa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60C6" w:rsidRDefault="005320A9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w w:val="11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2691F">
                            <w:rPr>
                              <w:noProof/>
                              <w:w w:val="115"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7" type="#_x0000_t202" style="position:absolute;left:0;text-align:left;margin-left:503pt;margin-top:814.85pt;width:39pt;height:11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" filled="f" stroked="f">
              <v:textbox inset="0,0,0,0">
                <w:txbxContent>
                  <w:p w:rsidR="006D60C6" w:rsidRDefault="005320A9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w w:val="11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2691F">
                      <w:rPr>
                        <w:noProof/>
                        <w:w w:val="115"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41CE892" wp14:editId="5412F3E4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59985" cy="9525"/>
              <wp:effectExtent l="0" t="0" r="0" b="9525"/>
              <wp:wrapNone/>
              <wp:docPr id="17" name="Retâ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5998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17" o:spid="_x0000_s1026" style="position:absolute;margin-left:102.35pt;margin-top:785.65pt;width:390.55pt;height:.7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" fillcolor="black" stroked="f">
              <w10:wrap anchorx="page" anchory="page"/>
            </v:rect>
          </w:pict>
        </mc:Fallback>
      </mc:AlternateContent>
    </w:r>
    <w:r w:rsidR="000B39FB">
      <w:tab/>
    </w:r>
    <w:r w:rsidR="000B39FB">
      <w:rPr>
        <w:i/>
        <w:w w:val="105"/>
        <w:sz w:val="16"/>
      </w:rPr>
      <w:t>Rua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Presidente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Médici,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1849</w:t>
    </w:r>
    <w:r w:rsidR="000B39FB">
      <w:rPr>
        <w:i/>
        <w:spacing w:val="29"/>
        <w:w w:val="105"/>
        <w:sz w:val="16"/>
      </w:rPr>
      <w:t xml:space="preserve"> </w:t>
    </w:r>
    <w:r w:rsidR="000B39FB">
      <w:rPr>
        <w:i/>
        <w:w w:val="105"/>
        <w:sz w:val="16"/>
      </w:rPr>
      <w:t>-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Jardim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Clodoaldo</w:t>
    </w:r>
    <w:r w:rsidR="000B39FB">
      <w:rPr>
        <w:i/>
        <w:spacing w:val="29"/>
        <w:w w:val="105"/>
        <w:sz w:val="16"/>
      </w:rPr>
      <w:t xml:space="preserve"> </w:t>
    </w:r>
    <w:r w:rsidR="000B39FB">
      <w:rPr>
        <w:i/>
        <w:w w:val="105"/>
        <w:sz w:val="16"/>
      </w:rPr>
      <w:t>-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Cacoal</w:t>
    </w:r>
    <w:r w:rsidR="000B39FB">
      <w:rPr>
        <w:i/>
        <w:spacing w:val="29"/>
        <w:w w:val="105"/>
        <w:sz w:val="16"/>
      </w:rPr>
      <w:t xml:space="preserve"> </w:t>
    </w:r>
    <w:r w:rsidR="000B39FB">
      <w:rPr>
        <w:i/>
        <w:w w:val="105"/>
        <w:sz w:val="16"/>
      </w:rPr>
      <w:t>RO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Tel.: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(69)</w:t>
    </w:r>
    <w:r w:rsidR="000B39FB">
      <w:rPr>
        <w:i/>
        <w:spacing w:val="29"/>
        <w:w w:val="105"/>
        <w:sz w:val="16"/>
      </w:rPr>
      <w:t xml:space="preserve"> </w:t>
    </w:r>
    <w:r w:rsidR="000B39FB">
      <w:rPr>
        <w:i/>
        <w:w w:val="105"/>
        <w:sz w:val="16"/>
      </w:rPr>
      <w:t>3441-5454</w:t>
    </w:r>
    <w:r w:rsidR="000B39FB">
      <w:rPr>
        <w:i/>
        <w:spacing w:val="28"/>
        <w:w w:val="105"/>
        <w:sz w:val="16"/>
      </w:rPr>
      <w:t xml:space="preserve"> </w:t>
    </w:r>
    <w:r w:rsidR="000B39FB">
      <w:rPr>
        <w:i/>
        <w:w w:val="105"/>
        <w:sz w:val="16"/>
      </w:rPr>
      <w:t>http://</w:t>
    </w:r>
    <w:r w:rsidR="000B39FB">
      <w:rPr>
        <w:i/>
        <w:spacing w:val="1"/>
        <w:w w:val="105"/>
        <w:sz w:val="16"/>
      </w:rPr>
      <w:t xml:space="preserve"> </w:t>
    </w:r>
    <w:hyperlink r:id="rId1">
      <w:r w:rsidR="000B39FB">
        <w:rPr>
          <w:i/>
          <w:w w:val="105"/>
          <w:sz w:val="16"/>
        </w:rPr>
        <w:t>www.cacoal.ro.leg.br</w:t>
      </w:r>
      <w:r w:rsidR="000B39FB">
        <w:rPr>
          <w:i/>
          <w:spacing w:val="16"/>
          <w:w w:val="105"/>
          <w:sz w:val="16"/>
        </w:rPr>
        <w:t xml:space="preserve"> </w:t>
      </w:r>
    </w:hyperlink>
    <w:r w:rsidR="000B39FB">
      <w:rPr>
        <w:i/>
        <w:w w:val="105"/>
        <w:sz w:val="16"/>
      </w:rPr>
      <w:t>-</w:t>
    </w:r>
    <w:r w:rsidR="000B39FB">
      <w:rPr>
        <w:i/>
        <w:spacing w:val="16"/>
        <w:w w:val="105"/>
        <w:sz w:val="16"/>
      </w:rPr>
      <w:t xml:space="preserve"> </w:t>
    </w:r>
    <w:r w:rsidR="000B39FB">
      <w:rPr>
        <w:i/>
        <w:w w:val="105"/>
        <w:sz w:val="16"/>
      </w:rPr>
      <w:t>E-mail:</w:t>
    </w:r>
    <w:r w:rsidR="000B39FB">
      <w:rPr>
        <w:i/>
        <w:spacing w:val="16"/>
        <w:w w:val="105"/>
        <w:sz w:val="16"/>
      </w:rPr>
      <w:t xml:space="preserve"> </w:t>
    </w:r>
    <w:proofErr w:type="gramStart"/>
    <w:r w:rsidR="000B39FB" w:rsidRPr="00D56BA8">
      <w:rPr>
        <w:i/>
        <w:w w:val="105"/>
        <w:sz w:val="16"/>
      </w:rPr>
      <w:t>dircomissoes@gmail.com</w:t>
    </w:r>
    <w:proofErr w:type="gramEnd"/>
  </w:p>
  <w:p w:rsidR="006D60C6" w:rsidRDefault="00C2691F" w:rsidP="000B39FB">
    <w:pPr>
      <w:pStyle w:val="Corpodetexto"/>
      <w:tabs>
        <w:tab w:val="center" w:pos="4465"/>
      </w:tabs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00C" w:rsidRDefault="00CE400C">
      <w:r>
        <w:separator/>
      </w:r>
    </w:p>
  </w:footnote>
  <w:footnote w:type="continuationSeparator" w:id="0">
    <w:p w:rsidR="00CE400C" w:rsidRDefault="00CE4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736" w:rsidRDefault="00F209B6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5C1EE85" wp14:editId="7BE82041">
              <wp:simplePos x="0" y="0"/>
              <wp:positionH relativeFrom="margin">
                <wp:posOffset>1339850</wp:posOffset>
              </wp:positionH>
              <wp:positionV relativeFrom="page">
                <wp:posOffset>1113790</wp:posOffset>
              </wp:positionV>
              <wp:extent cx="2959100" cy="772160"/>
              <wp:effectExtent l="0" t="0" r="12700" b="88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9100" cy="77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60C6" w:rsidRDefault="005320A9" w:rsidP="000D7736">
                          <w:pPr>
                            <w:spacing w:before="17"/>
                            <w:ind w:left="77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Cacoal</w:t>
                          </w:r>
                        </w:p>
                        <w:p w:rsidR="006D60C6" w:rsidRDefault="005320A9" w:rsidP="000D7736">
                          <w:pPr>
                            <w:spacing w:before="8"/>
                            <w:ind w:left="20"/>
                            <w:jc w:val="center"/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  <w:p w:rsidR="000D7736" w:rsidRPr="00E53833" w:rsidRDefault="005320A9" w:rsidP="000D7736">
                          <w:pPr>
                            <w:spacing w:before="8"/>
                            <w:ind w:left="20"/>
                            <w:jc w:val="center"/>
                            <w:rPr>
                              <w:rFonts w:ascii="Cambria" w:hAnsi="Cambria" w:cs="Calibri"/>
                              <w:b/>
                              <w:color w:val="6E6E6E"/>
                              <w:w w:val="120"/>
                              <w:sz w:val="20"/>
                              <w:szCs w:val="20"/>
                            </w:rPr>
                          </w:pPr>
                          <w:r w:rsidRPr="00E53833">
                            <w:rPr>
                              <w:rFonts w:ascii="Cambria" w:hAnsi="Cambria" w:cs="Calibri"/>
                              <w:b/>
                              <w:color w:val="6E6E6E"/>
                              <w:w w:val="120"/>
                              <w:sz w:val="20"/>
                              <w:szCs w:val="20"/>
                            </w:rPr>
                            <w:t>Diretoria das Comissões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05.5pt;margin-top:87.7pt;width:233pt;height:60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" filled="f" stroked="f">
              <v:textbox inset="0,0,0,0">
                <w:txbxContent>
                  <w:p w:rsidR="006D60C6" w:rsidRDefault="005320A9" w:rsidP="000D7736">
                    <w:pPr>
                      <w:spacing w:before="17"/>
                      <w:ind w:left="77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2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2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Cacoal</w:t>
                    </w:r>
                  </w:p>
                  <w:p w:rsidR="006D60C6" w:rsidRDefault="005320A9" w:rsidP="000D7736">
                    <w:pPr>
                      <w:spacing w:before="8"/>
                      <w:ind w:left="20"/>
                      <w:jc w:val="center"/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  <w:p w:rsidR="000D7736" w:rsidRPr="00E53833" w:rsidRDefault="005320A9" w:rsidP="000D7736">
                    <w:pPr>
                      <w:spacing w:before="8"/>
                      <w:ind w:left="20"/>
                      <w:jc w:val="center"/>
                      <w:rPr>
                        <w:rFonts w:ascii="Cambria" w:hAnsi="Cambria" w:cs="Calibri"/>
                        <w:b/>
                        <w:color w:val="6E6E6E"/>
                        <w:w w:val="120"/>
                        <w:sz w:val="20"/>
                        <w:szCs w:val="20"/>
                      </w:rPr>
                    </w:pPr>
                    <w:r w:rsidRPr="00E53833">
                      <w:rPr>
                        <w:rFonts w:ascii="Cambria" w:hAnsi="Cambria" w:cs="Calibri"/>
                        <w:b/>
                        <w:color w:val="6E6E6E"/>
                        <w:w w:val="120"/>
                        <w:sz w:val="20"/>
                        <w:szCs w:val="20"/>
                      </w:rPr>
                      <w:t>Diretoria das Comissões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1" allowOverlap="1" wp14:anchorId="132A69CF" wp14:editId="5D29D7FB">
          <wp:simplePos x="0" y="0"/>
          <wp:positionH relativeFrom="margin">
            <wp:posOffset>2390775</wp:posOffset>
          </wp:positionH>
          <wp:positionV relativeFrom="page">
            <wp:posOffset>188595</wp:posOffset>
          </wp:positionV>
          <wp:extent cx="572135" cy="720090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7736" w:rsidRDefault="00F209B6" w:rsidP="00F209B6">
    <w:pPr>
      <w:pStyle w:val="Corpodetexto"/>
      <w:tabs>
        <w:tab w:val="left" w:pos="8235"/>
      </w:tabs>
      <w:spacing w:line="14" w:lineRule="auto"/>
    </w:pPr>
    <w:r>
      <w:tab/>
    </w:r>
  </w:p>
  <w:p w:rsidR="000D7736" w:rsidRDefault="00C2691F">
    <w:pPr>
      <w:pStyle w:val="Corpodetexto"/>
      <w:spacing w:line="14" w:lineRule="auto"/>
    </w:pPr>
  </w:p>
  <w:p w:rsidR="000D7736" w:rsidRDefault="00C2691F">
    <w:pPr>
      <w:pStyle w:val="Corpodetexto"/>
      <w:spacing w:line="14" w:lineRule="auto"/>
    </w:pPr>
  </w:p>
  <w:p w:rsidR="000D7736" w:rsidRDefault="00C2691F">
    <w:pPr>
      <w:pStyle w:val="Corpodetexto"/>
      <w:spacing w:line="14" w:lineRule="auto"/>
    </w:pPr>
  </w:p>
  <w:p w:rsidR="000D7736" w:rsidRDefault="00C2691F">
    <w:pPr>
      <w:pStyle w:val="Corpodetexto"/>
      <w:spacing w:line="14" w:lineRule="auto"/>
    </w:pPr>
  </w:p>
  <w:p w:rsidR="000D7736" w:rsidRDefault="00C2691F">
    <w:pPr>
      <w:pStyle w:val="Corpodetexto"/>
      <w:spacing w:line="14" w:lineRule="auto"/>
    </w:pPr>
  </w:p>
  <w:p w:rsidR="000D7736" w:rsidRDefault="00C2691F">
    <w:pPr>
      <w:pStyle w:val="Corpodetexto"/>
      <w:spacing w:line="14" w:lineRule="auto"/>
    </w:pPr>
  </w:p>
  <w:p w:rsidR="006D60C6" w:rsidRDefault="00C2691F">
    <w:pPr>
      <w:pStyle w:val="Corpodetexto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4A9"/>
    <w:rsid w:val="00010F07"/>
    <w:rsid w:val="000115D1"/>
    <w:rsid w:val="000875DC"/>
    <w:rsid w:val="00091FAA"/>
    <w:rsid w:val="000B39FB"/>
    <w:rsid w:val="000F649A"/>
    <w:rsid w:val="00117BA0"/>
    <w:rsid w:val="00177D8F"/>
    <w:rsid w:val="001973F7"/>
    <w:rsid w:val="002241E7"/>
    <w:rsid w:val="00224F28"/>
    <w:rsid w:val="002671D1"/>
    <w:rsid w:val="002D0B2F"/>
    <w:rsid w:val="002E74DE"/>
    <w:rsid w:val="00306544"/>
    <w:rsid w:val="0036229C"/>
    <w:rsid w:val="0037588E"/>
    <w:rsid w:val="00417EA7"/>
    <w:rsid w:val="00456206"/>
    <w:rsid w:val="004719FE"/>
    <w:rsid w:val="004A0C91"/>
    <w:rsid w:val="004B2B16"/>
    <w:rsid w:val="004D0663"/>
    <w:rsid w:val="004F2EFE"/>
    <w:rsid w:val="00505C7A"/>
    <w:rsid w:val="00522B7E"/>
    <w:rsid w:val="005320A9"/>
    <w:rsid w:val="00552082"/>
    <w:rsid w:val="00562A5B"/>
    <w:rsid w:val="005C1AD7"/>
    <w:rsid w:val="006506FF"/>
    <w:rsid w:val="006644A9"/>
    <w:rsid w:val="0069417C"/>
    <w:rsid w:val="0069710A"/>
    <w:rsid w:val="0069768A"/>
    <w:rsid w:val="006B6BEE"/>
    <w:rsid w:val="006D63FF"/>
    <w:rsid w:val="00713EE3"/>
    <w:rsid w:val="007E7E2A"/>
    <w:rsid w:val="00867C59"/>
    <w:rsid w:val="00930BAA"/>
    <w:rsid w:val="0093149B"/>
    <w:rsid w:val="00973FAF"/>
    <w:rsid w:val="00976D2E"/>
    <w:rsid w:val="00A04908"/>
    <w:rsid w:val="00A06545"/>
    <w:rsid w:val="00A10553"/>
    <w:rsid w:val="00A345B3"/>
    <w:rsid w:val="00A435E2"/>
    <w:rsid w:val="00A65BE6"/>
    <w:rsid w:val="00A65F6A"/>
    <w:rsid w:val="00A669F4"/>
    <w:rsid w:val="00AA3F96"/>
    <w:rsid w:val="00B17DA8"/>
    <w:rsid w:val="00B23292"/>
    <w:rsid w:val="00B27234"/>
    <w:rsid w:val="00BA57D9"/>
    <w:rsid w:val="00BC1654"/>
    <w:rsid w:val="00C2691F"/>
    <w:rsid w:val="00C452BF"/>
    <w:rsid w:val="00C51A48"/>
    <w:rsid w:val="00C7051F"/>
    <w:rsid w:val="00CE400C"/>
    <w:rsid w:val="00D12678"/>
    <w:rsid w:val="00D213F9"/>
    <w:rsid w:val="00D2650B"/>
    <w:rsid w:val="00D37B1E"/>
    <w:rsid w:val="00D67E61"/>
    <w:rsid w:val="00DA4C47"/>
    <w:rsid w:val="00DC28F5"/>
    <w:rsid w:val="00E01B76"/>
    <w:rsid w:val="00E11D51"/>
    <w:rsid w:val="00E31BE4"/>
    <w:rsid w:val="00E609FE"/>
    <w:rsid w:val="00E82CE2"/>
    <w:rsid w:val="00E9739A"/>
    <w:rsid w:val="00EA628B"/>
    <w:rsid w:val="00EF3F34"/>
    <w:rsid w:val="00F209B6"/>
    <w:rsid w:val="00F64CAB"/>
    <w:rsid w:val="00F814FF"/>
    <w:rsid w:val="00FD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2650B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2650B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D2650B"/>
    <w:rPr>
      <w:rFonts w:ascii="Georgia" w:eastAsia="Georgia" w:hAnsi="Georgia" w:cs="Georgia"/>
      <w:sz w:val="20"/>
      <w:szCs w:val="20"/>
      <w:lang w:val="pt-PT"/>
    </w:rPr>
  </w:style>
  <w:style w:type="character" w:styleId="Hyperlink">
    <w:name w:val="Hyperlink"/>
    <w:uiPriority w:val="99"/>
    <w:unhideWhenUsed/>
    <w:rsid w:val="00D2650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B39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39FB"/>
    <w:rPr>
      <w:rFonts w:ascii="Georgia" w:eastAsia="Georgia" w:hAnsi="Georgia" w:cs="Georg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0B39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39FB"/>
    <w:rPr>
      <w:rFonts w:ascii="Georgia" w:eastAsia="Georgia" w:hAnsi="Georgia" w:cs="Georgia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2650B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2650B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D2650B"/>
    <w:rPr>
      <w:rFonts w:ascii="Georgia" w:eastAsia="Georgia" w:hAnsi="Georgia" w:cs="Georgia"/>
      <w:sz w:val="20"/>
      <w:szCs w:val="20"/>
      <w:lang w:val="pt-PT"/>
    </w:rPr>
  </w:style>
  <w:style w:type="character" w:styleId="Hyperlink">
    <w:name w:val="Hyperlink"/>
    <w:uiPriority w:val="99"/>
    <w:unhideWhenUsed/>
    <w:rsid w:val="00D2650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B39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39FB"/>
    <w:rPr>
      <w:rFonts w:ascii="Georgia" w:eastAsia="Georgia" w:hAnsi="Georgia" w:cs="Georg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0B39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39FB"/>
    <w:rPr>
      <w:rFonts w:ascii="Georgia" w:eastAsia="Georgia" w:hAnsi="Georgia" w:cs="Georg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coal.ro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</dc:creator>
  <cp:lastModifiedBy>CMC</cp:lastModifiedBy>
  <cp:revision>2</cp:revision>
  <cp:lastPrinted>2022-09-26T16:10:00Z</cp:lastPrinted>
  <dcterms:created xsi:type="dcterms:W3CDTF">2022-10-24T14:48:00Z</dcterms:created>
  <dcterms:modified xsi:type="dcterms:W3CDTF">2022-10-24T14:48:00Z</dcterms:modified>
</cp:coreProperties>
</file>