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82" w:rsidRPr="00C05D26" w:rsidRDefault="00C85882" w:rsidP="00C85882">
      <w:pPr>
        <w:pStyle w:val="Ttulo1"/>
        <w:rPr>
          <w:rFonts w:ascii="Tahoma" w:hAnsi="Tahoma"/>
          <w:sz w:val="3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4ED4EA" wp14:editId="5B4AE149">
            <wp:simplePos x="0" y="0"/>
            <wp:positionH relativeFrom="column">
              <wp:posOffset>2158365</wp:posOffset>
            </wp:positionH>
            <wp:positionV relativeFrom="paragraph">
              <wp:posOffset>-175895</wp:posOffset>
            </wp:positionV>
            <wp:extent cx="752475" cy="904875"/>
            <wp:effectExtent l="0" t="0" r="9525" b="9525"/>
            <wp:wrapSquare wrapText="bothSides"/>
            <wp:docPr id="7" name="Imagem 7" descr="cm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c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5882" w:rsidRPr="00C05D26" w:rsidRDefault="00C85882" w:rsidP="00C85882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34"/>
        </w:rPr>
      </w:pPr>
    </w:p>
    <w:p w:rsidR="00C85882" w:rsidRPr="00C05D26" w:rsidRDefault="00C85882" w:rsidP="00C85882">
      <w:pPr>
        <w:pStyle w:val="Cabealho"/>
        <w:pBdr>
          <w:bottom w:val="thickThinMediumGap" w:sz="24" w:space="1" w:color="auto"/>
        </w:pBdr>
        <w:jc w:val="center"/>
        <w:rPr>
          <w:rFonts w:ascii="Tahoma" w:hAnsi="Tahoma"/>
          <w:sz w:val="12"/>
        </w:rPr>
      </w:pPr>
    </w:p>
    <w:p w:rsidR="00C85882" w:rsidRPr="00C05D26" w:rsidRDefault="00C85882" w:rsidP="00C85882">
      <w:pPr>
        <w:pStyle w:val="Cabealho"/>
        <w:pBdr>
          <w:bottom w:val="thickThinMediumGap" w:sz="24" w:space="1" w:color="auto"/>
        </w:pBdr>
        <w:jc w:val="center"/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05D26">
        <w:rPr>
          <w:rFonts w:ascii="Imprint MT Shadow" w:hAnsi="Imprint MT Shadow"/>
          <w:sz w:val="3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Estado de Rondônia</w:t>
      </w:r>
    </w:p>
    <w:p w:rsidR="00C85882" w:rsidRPr="00C05D26" w:rsidRDefault="00C85882" w:rsidP="00C85882">
      <w:pPr>
        <w:pStyle w:val="Cabealho"/>
        <w:pBdr>
          <w:bottom w:val="thickThinMediumGap" w:sz="24" w:space="1" w:color="auto"/>
        </w:pBdr>
        <w:jc w:val="center"/>
      </w:pPr>
      <w:r w:rsidRPr="00C05D26">
        <w:rPr>
          <w:rFonts w:ascii="Imprint MT Shadow" w:hAnsi="Imprint MT Shadow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Câmara Municipal de Cacoal</w:t>
      </w:r>
    </w:p>
    <w:p w:rsidR="00C85882" w:rsidRPr="00C05D26" w:rsidRDefault="00C85882" w:rsidP="00C85882">
      <w:pPr>
        <w:jc w:val="center"/>
        <w:rPr>
          <w:rFonts w:ascii="Tahoma" w:hAnsi="Tahoma" w:cs="Tahoma"/>
          <w:sz w:val="26"/>
          <w:szCs w:val="26"/>
        </w:rPr>
      </w:pPr>
    </w:p>
    <w:p w:rsidR="00C85882" w:rsidRPr="00436CB9" w:rsidRDefault="009D3C9C" w:rsidP="00C8588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Ata N° 5</w:t>
      </w:r>
      <w:r w:rsidR="00C85882" w:rsidRPr="00436CB9">
        <w:rPr>
          <w:rFonts w:ascii="Tahoma" w:hAnsi="Tahoma" w:cs="Tahoma"/>
        </w:rPr>
        <w:t xml:space="preserve">/21– CPLJRF – </w:t>
      </w:r>
      <w:r w:rsidR="00B04F1D">
        <w:rPr>
          <w:rFonts w:ascii="Tahoma" w:hAnsi="Tahoma" w:cs="Tahoma"/>
        </w:rPr>
        <w:t>17</w:t>
      </w:r>
      <w:r w:rsidR="00C85882">
        <w:rPr>
          <w:rFonts w:ascii="Tahoma" w:hAnsi="Tahoma" w:cs="Tahoma"/>
        </w:rPr>
        <w:t>/03/2022</w:t>
      </w:r>
    </w:p>
    <w:p w:rsidR="00C85882" w:rsidRPr="00B67ABA" w:rsidRDefault="00C85882" w:rsidP="00C85882">
      <w:pPr>
        <w:jc w:val="both"/>
        <w:rPr>
          <w:rFonts w:ascii="Tahoma" w:hAnsi="Tahoma" w:cs="Tahoma"/>
        </w:rPr>
      </w:pPr>
    </w:p>
    <w:p w:rsidR="00C85882" w:rsidRPr="009D3C9C" w:rsidRDefault="00B04F1D" w:rsidP="00C8588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9D3C9C">
        <w:rPr>
          <w:rFonts w:ascii="Tahoma" w:hAnsi="Tahoma" w:cs="Tahoma"/>
          <w:sz w:val="24"/>
          <w:szCs w:val="24"/>
        </w:rPr>
        <w:t>Ata da 5</w:t>
      </w:r>
      <w:r w:rsidR="00C85882" w:rsidRPr="009D3C9C">
        <w:rPr>
          <w:rFonts w:ascii="Tahoma" w:hAnsi="Tahoma" w:cs="Tahoma"/>
          <w:sz w:val="24"/>
          <w:szCs w:val="24"/>
        </w:rPr>
        <w:t xml:space="preserve">ª Reunião Ordinária </w:t>
      </w:r>
      <w:proofErr w:type="spellStart"/>
      <w:r w:rsidR="00C85882" w:rsidRPr="009D3C9C">
        <w:rPr>
          <w:rFonts w:ascii="Tahoma" w:hAnsi="Tahoma" w:cs="Tahoma"/>
          <w:sz w:val="24"/>
          <w:szCs w:val="24"/>
        </w:rPr>
        <w:t>Ordinária</w:t>
      </w:r>
      <w:proofErr w:type="spellEnd"/>
      <w:r w:rsidR="00C85882" w:rsidRPr="009D3C9C">
        <w:rPr>
          <w:rFonts w:ascii="Tahoma" w:hAnsi="Tahoma" w:cs="Tahoma"/>
          <w:sz w:val="24"/>
          <w:szCs w:val="24"/>
        </w:rPr>
        <w:t xml:space="preserve"> Conjunta das Comissões Permanentes de Legislação, Justiça e Redação Final; Obras e Serviços Públicos; de Educação, </w:t>
      </w:r>
      <w:r w:rsidR="00C85882" w:rsidRPr="00F60DE8">
        <w:rPr>
          <w:rFonts w:ascii="Tahoma" w:hAnsi="Tahoma" w:cs="Tahoma"/>
          <w:sz w:val="24"/>
          <w:szCs w:val="24"/>
        </w:rPr>
        <w:t xml:space="preserve">Saúde e Assistência Social; e de Finanças e Orçamento, iniciada às 10h00 do dia </w:t>
      </w:r>
      <w:r w:rsidRPr="00F60DE8">
        <w:rPr>
          <w:rFonts w:ascii="Tahoma" w:hAnsi="Tahoma" w:cs="Tahoma"/>
          <w:sz w:val="24"/>
          <w:szCs w:val="24"/>
        </w:rPr>
        <w:t>dezessete</w:t>
      </w:r>
      <w:r w:rsidR="00C85882" w:rsidRPr="00F60DE8">
        <w:rPr>
          <w:rFonts w:ascii="Tahoma" w:hAnsi="Tahoma" w:cs="Tahoma"/>
          <w:sz w:val="24"/>
          <w:szCs w:val="24"/>
        </w:rPr>
        <w:t xml:space="preserve"> de março de dois mil e vinte e um, sob a presidência do vereador Paulo Roberto Duarte Bezerra, presidente da Comissão Permanente de Legislação, Justiça e Redação Final, </w:t>
      </w:r>
      <w:r w:rsidR="00F60DE8" w:rsidRPr="00F60DE8">
        <w:rPr>
          <w:rFonts w:ascii="Tahoma" w:hAnsi="Tahoma" w:cs="Tahoma"/>
          <w:sz w:val="24"/>
          <w:szCs w:val="24"/>
        </w:rPr>
        <w:t>com a presença dos vere</w:t>
      </w:r>
      <w:r w:rsidR="00F60DE8" w:rsidRPr="00F60DE8">
        <w:rPr>
          <w:rFonts w:ascii="Tahoma" w:hAnsi="Tahoma" w:cs="Tahoma"/>
          <w:sz w:val="24"/>
          <w:szCs w:val="24"/>
        </w:rPr>
        <w:t>adores, Antônio Damião Martins</w:t>
      </w:r>
      <w:r w:rsidR="00F60DE8" w:rsidRPr="00F60DE8">
        <w:rPr>
          <w:rFonts w:ascii="Tahoma" w:hAnsi="Tahoma" w:cs="Tahoma"/>
          <w:sz w:val="24"/>
          <w:szCs w:val="24"/>
        </w:rPr>
        <w:t xml:space="preserve">, Ezequiel </w:t>
      </w:r>
      <w:proofErr w:type="spellStart"/>
      <w:r w:rsidR="00F60DE8" w:rsidRPr="00F60DE8">
        <w:rPr>
          <w:rFonts w:ascii="Tahoma" w:hAnsi="Tahoma" w:cs="Tahoma"/>
          <w:sz w:val="24"/>
          <w:szCs w:val="24"/>
        </w:rPr>
        <w:t>Camara</w:t>
      </w:r>
      <w:proofErr w:type="spellEnd"/>
      <w:r w:rsidR="00F60DE8" w:rsidRPr="00F60DE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F60DE8" w:rsidRPr="00F60DE8">
        <w:rPr>
          <w:rFonts w:ascii="Tahoma" w:hAnsi="Tahoma" w:cs="Tahoma"/>
          <w:sz w:val="24"/>
          <w:szCs w:val="24"/>
        </w:rPr>
        <w:t>Josisvan</w:t>
      </w:r>
      <w:proofErr w:type="spellEnd"/>
      <w:r w:rsidR="00F60DE8" w:rsidRPr="00F60DE8">
        <w:rPr>
          <w:rFonts w:ascii="Tahoma" w:hAnsi="Tahoma" w:cs="Tahoma"/>
          <w:sz w:val="24"/>
          <w:szCs w:val="24"/>
        </w:rPr>
        <w:t xml:space="preserve"> Coelho de Almeida, Lauro Costa Kloch, Luiz Antônio Nascimento Fritz, Paulo Henrique dos </w:t>
      </w:r>
      <w:proofErr w:type="gramStart"/>
      <w:r w:rsidR="00F60DE8" w:rsidRPr="00F60DE8">
        <w:rPr>
          <w:rFonts w:ascii="Tahoma" w:hAnsi="Tahoma" w:cs="Tahoma"/>
          <w:sz w:val="24"/>
          <w:szCs w:val="24"/>
        </w:rPr>
        <w:t>Santos Silva</w:t>
      </w:r>
      <w:proofErr w:type="gramEnd"/>
      <w:r w:rsidR="00F60DE8" w:rsidRPr="00F60DE8">
        <w:rPr>
          <w:rFonts w:ascii="Tahoma" w:hAnsi="Tahoma" w:cs="Tahoma"/>
          <w:sz w:val="24"/>
          <w:szCs w:val="24"/>
        </w:rPr>
        <w:t>, Romeu Rodrigues Moreira, membros das comissões.</w:t>
      </w:r>
      <w:r w:rsidRPr="00F60DE8">
        <w:rPr>
          <w:rFonts w:ascii="Tahoma" w:hAnsi="Tahoma" w:cs="Tahoma"/>
          <w:sz w:val="24"/>
          <w:szCs w:val="24"/>
        </w:rPr>
        <w:t xml:space="preserve"> Ausentes os vereadores Edimar Kapiche Luciano e </w:t>
      </w:r>
      <w:r w:rsidR="00C85882" w:rsidRPr="00F60DE8">
        <w:rPr>
          <w:rFonts w:ascii="Tahoma" w:hAnsi="Tahoma" w:cs="Tahoma"/>
          <w:sz w:val="24"/>
          <w:szCs w:val="24"/>
        </w:rPr>
        <w:t xml:space="preserve">Magnison da Silva Mota. Estiveram presentes ainda a esta reunião o Dr. Abdiel Afonso Figueira, Procurador da Câmara Municipal de Cacoal, a Sra. Joyce Rodrigues Viana, Diretora das Comissões, o Sr. Willian </w:t>
      </w:r>
      <w:proofErr w:type="spellStart"/>
      <w:r w:rsidR="00C85882" w:rsidRPr="00F60DE8">
        <w:rPr>
          <w:rFonts w:ascii="Tahoma" w:hAnsi="Tahoma" w:cs="Tahoma"/>
          <w:sz w:val="24"/>
          <w:szCs w:val="24"/>
        </w:rPr>
        <w:t>Ortolane</w:t>
      </w:r>
      <w:proofErr w:type="spellEnd"/>
      <w:r w:rsidR="00C85882" w:rsidRPr="00F60DE8">
        <w:rPr>
          <w:rFonts w:ascii="Tahoma" w:hAnsi="Tahoma" w:cs="Tahoma"/>
          <w:sz w:val="24"/>
          <w:szCs w:val="24"/>
        </w:rPr>
        <w:t xml:space="preserve"> Cordeiro, Diretor </w:t>
      </w:r>
      <w:proofErr w:type="gramStart"/>
      <w:r w:rsidR="00C85882" w:rsidRPr="00F60DE8">
        <w:rPr>
          <w:rFonts w:ascii="Tahoma" w:hAnsi="Tahoma" w:cs="Tahoma"/>
          <w:sz w:val="24"/>
          <w:szCs w:val="24"/>
        </w:rPr>
        <w:t>Legislativo, e assessores de vereadores</w:t>
      </w:r>
      <w:proofErr w:type="gramEnd"/>
      <w:r w:rsidR="00C85882" w:rsidRPr="00F60DE8">
        <w:rPr>
          <w:rFonts w:ascii="Tahoma" w:hAnsi="Tahoma" w:cs="Tahoma"/>
          <w:sz w:val="24"/>
          <w:szCs w:val="24"/>
        </w:rPr>
        <w:t xml:space="preserve"> conforme lista</w:t>
      </w:r>
      <w:r w:rsidR="00C85882" w:rsidRPr="009D3C9C">
        <w:rPr>
          <w:rFonts w:ascii="Tahoma" w:hAnsi="Tahoma" w:cs="Tahoma"/>
          <w:sz w:val="24"/>
          <w:szCs w:val="24"/>
        </w:rPr>
        <w:t xml:space="preserve"> de presença em anexo. </w:t>
      </w:r>
      <w:r w:rsidR="00C85882" w:rsidRPr="009D3C9C">
        <w:rPr>
          <w:rFonts w:ascii="Tahoma" w:eastAsia="Times New Roman" w:hAnsi="Tahoma" w:cs="Tahoma"/>
          <w:sz w:val="24"/>
          <w:szCs w:val="24"/>
          <w:lang w:eastAsia="pt-BR"/>
        </w:rPr>
        <w:t>Foram discutidos os Projetos de Leis:</w:t>
      </w:r>
      <w:proofErr w:type="gramStart"/>
      <w:r w:rsidR="00C85882" w:rsidRPr="009D3C9C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r w:rsidRPr="009D3C9C">
        <w:rPr>
          <w:rFonts w:ascii="Tahoma" w:eastAsia="Times New Roman" w:hAnsi="Tahoma" w:cs="Tahoma"/>
          <w:sz w:val="24"/>
          <w:szCs w:val="24"/>
          <w:lang w:eastAsia="pt-BR"/>
        </w:rPr>
        <w:t xml:space="preserve"> </w:t>
      </w:r>
      <w:proofErr w:type="gramEnd"/>
      <w:r w:rsidRPr="009D3C9C">
        <w:rPr>
          <w:rFonts w:ascii="Tahoma" w:eastAsia="Times New Roman" w:hAnsi="Tahoma" w:cs="Tahoma"/>
          <w:sz w:val="24"/>
          <w:szCs w:val="24"/>
          <w:lang w:eastAsia="pt-BR"/>
        </w:rPr>
        <w:t>N. 23/2022,  N. 34/2022 e N. 297/2021</w:t>
      </w:r>
      <w:r w:rsidR="00F60DE8">
        <w:rPr>
          <w:rFonts w:ascii="Tahoma" w:eastAsia="Times New Roman" w:hAnsi="Tahoma" w:cs="Tahoma"/>
          <w:sz w:val="24"/>
          <w:szCs w:val="24"/>
          <w:lang w:eastAsia="pt-BR"/>
        </w:rPr>
        <w:t xml:space="preserve">. </w:t>
      </w:r>
      <w:r w:rsidRPr="009D3C9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>Os vereadores presentes, membros das comissões, manifestaram-se favoráveis ao Projeto de Lei</w:t>
      </w:r>
      <w:r w:rsidR="00471840" w:rsidRPr="009D3C9C">
        <w:rPr>
          <w:rFonts w:ascii="Tahoma" w:eastAsia="Times New Roman" w:hAnsi="Tahoma" w:cs="Tahoma"/>
          <w:color w:val="000000"/>
          <w:sz w:val="24"/>
          <w:szCs w:val="24"/>
          <w:lang w:eastAsia="pt-BR"/>
        </w:rPr>
        <w:t xml:space="preserve"> N. 297/2021.</w:t>
      </w:r>
      <w:r w:rsidR="00C85882" w:rsidRPr="009D3C9C">
        <w:rPr>
          <w:rFonts w:ascii="Tahoma" w:hAnsi="Tahoma" w:cs="Tahoma"/>
          <w:sz w:val="24"/>
          <w:szCs w:val="24"/>
        </w:rPr>
        <w:t xml:space="preserve"> Em relação ao Proje</w:t>
      </w:r>
      <w:r w:rsidR="00471840" w:rsidRPr="009D3C9C">
        <w:rPr>
          <w:rFonts w:ascii="Tahoma" w:hAnsi="Tahoma" w:cs="Tahoma"/>
          <w:sz w:val="24"/>
          <w:szCs w:val="24"/>
        </w:rPr>
        <w:t>to de Lei N. 23</w:t>
      </w:r>
      <w:r w:rsidR="00C85882" w:rsidRPr="009D3C9C">
        <w:rPr>
          <w:rFonts w:ascii="Tahoma" w:hAnsi="Tahoma" w:cs="Tahoma"/>
          <w:sz w:val="24"/>
          <w:szCs w:val="24"/>
        </w:rPr>
        <w:t>/2022</w:t>
      </w:r>
      <w:r w:rsidR="00471840" w:rsidRPr="009D3C9C">
        <w:rPr>
          <w:rFonts w:ascii="Tahoma" w:hAnsi="Tahoma" w:cs="Tahoma"/>
          <w:sz w:val="24"/>
          <w:szCs w:val="24"/>
        </w:rPr>
        <w:t>, o vereador Romeu Rodrigues Moreira, que teve vistas do projeto, explana sobre as informações que buscou, opinando pela retirada do Projeto de Lei. O vereador Paulo</w:t>
      </w:r>
      <w:r w:rsidR="009D3C9C" w:rsidRPr="009D3C9C">
        <w:rPr>
          <w:rFonts w:ascii="Tahoma" w:hAnsi="Tahoma" w:cs="Tahoma"/>
          <w:sz w:val="24"/>
          <w:szCs w:val="24"/>
        </w:rPr>
        <w:t xml:space="preserve"> Roberto, sugere reunião com o Prefeito </w:t>
      </w:r>
      <w:r w:rsidR="00471840" w:rsidRPr="009D3C9C">
        <w:rPr>
          <w:rFonts w:ascii="Tahoma" w:hAnsi="Tahoma" w:cs="Tahoma"/>
          <w:sz w:val="24"/>
          <w:szCs w:val="24"/>
        </w:rPr>
        <w:t xml:space="preserve">e </w:t>
      </w:r>
      <w:r w:rsidR="009D3C9C" w:rsidRPr="009D3C9C">
        <w:rPr>
          <w:rFonts w:ascii="Tahoma" w:hAnsi="Tahoma" w:cs="Tahoma"/>
          <w:sz w:val="24"/>
          <w:szCs w:val="24"/>
        </w:rPr>
        <w:t xml:space="preserve">Secretário </w:t>
      </w:r>
      <w:r w:rsidR="00471840" w:rsidRPr="009D3C9C">
        <w:rPr>
          <w:rFonts w:ascii="Tahoma" w:hAnsi="Tahoma" w:cs="Tahoma"/>
          <w:sz w:val="24"/>
          <w:szCs w:val="24"/>
        </w:rPr>
        <w:t xml:space="preserve">do </w:t>
      </w:r>
      <w:r w:rsidR="009D3C9C" w:rsidRPr="009D3C9C">
        <w:rPr>
          <w:rFonts w:ascii="Tahoma" w:hAnsi="Tahoma" w:cs="Tahoma"/>
          <w:sz w:val="24"/>
          <w:szCs w:val="24"/>
        </w:rPr>
        <w:t xml:space="preserve">Planejamento.  Em relação ao projeto de lei N. 34/2022, será convidado o dono da </w:t>
      </w:r>
      <w:proofErr w:type="spellStart"/>
      <w:r w:rsidR="009D3C9C" w:rsidRPr="009D3C9C">
        <w:rPr>
          <w:rFonts w:ascii="Tahoma" w:hAnsi="Tahoma" w:cs="Tahoma"/>
          <w:sz w:val="24"/>
          <w:szCs w:val="24"/>
        </w:rPr>
        <w:t>Cocical</w:t>
      </w:r>
      <w:proofErr w:type="spellEnd"/>
      <w:r w:rsidR="009D3C9C" w:rsidRPr="009D3C9C">
        <w:rPr>
          <w:rFonts w:ascii="Tahoma" w:hAnsi="Tahoma" w:cs="Tahoma"/>
          <w:sz w:val="24"/>
          <w:szCs w:val="24"/>
        </w:rPr>
        <w:t xml:space="preserve"> para discutir e explanar o referido Projeto de Lei.</w:t>
      </w:r>
      <w:r w:rsidR="00C85882" w:rsidRPr="009D3C9C">
        <w:rPr>
          <w:rFonts w:ascii="Tahoma" w:hAnsi="Tahoma" w:cs="Tahoma"/>
          <w:sz w:val="24"/>
          <w:szCs w:val="24"/>
        </w:rPr>
        <w:t xml:space="preserve"> </w:t>
      </w:r>
      <w:r w:rsidR="00C85882" w:rsidRPr="009D3C9C">
        <w:rPr>
          <w:rFonts w:ascii="Tahoma" w:eastAsia="Times New Roman" w:hAnsi="Tahoma" w:cs="Tahoma"/>
          <w:sz w:val="24"/>
          <w:szCs w:val="24"/>
          <w:lang w:eastAsia="pt-BR"/>
        </w:rPr>
        <w:t xml:space="preserve">Sendo assim, o presidente, vereador Paulo Roberto Duarte Bezerra, avocou para si a emissão dos pareceres conjuntos e, nada mais havendo a tratar, declarou encerrada a presente reunião, às 12h42, mandando que se lavrasse esta ata, que vai, após lida e discutida, assinada pelos membros das Comissões. </w:t>
      </w:r>
    </w:p>
    <w:p w:rsidR="00976D2E" w:rsidRDefault="00F60DE8">
      <w:r>
        <w:t xml:space="preserve"> </w:t>
      </w:r>
      <w:bookmarkStart w:id="0" w:name="_GoBack"/>
      <w:bookmarkEnd w:id="0"/>
    </w:p>
    <w:sectPr w:rsidR="00976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AFD"/>
    <w:rsid w:val="00306544"/>
    <w:rsid w:val="00471840"/>
    <w:rsid w:val="006A4AFD"/>
    <w:rsid w:val="00713EE3"/>
    <w:rsid w:val="007F12B5"/>
    <w:rsid w:val="00976D2E"/>
    <w:rsid w:val="009D3C9C"/>
    <w:rsid w:val="00B04F1D"/>
    <w:rsid w:val="00C85882"/>
    <w:rsid w:val="00F6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882"/>
  </w:style>
  <w:style w:type="paragraph" w:styleId="Ttulo1">
    <w:name w:val="heading 1"/>
    <w:basedOn w:val="Normal"/>
    <w:next w:val="Normal"/>
    <w:link w:val="Ttulo1Char"/>
    <w:uiPriority w:val="9"/>
    <w:qFormat/>
    <w:rsid w:val="00C8588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5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C8588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858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882"/>
  </w:style>
  <w:style w:type="paragraph" w:styleId="Ttulo1">
    <w:name w:val="heading 1"/>
    <w:basedOn w:val="Normal"/>
    <w:next w:val="Normal"/>
    <w:link w:val="Ttulo1Char"/>
    <w:uiPriority w:val="9"/>
    <w:qFormat/>
    <w:rsid w:val="00C8588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5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C8588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C8588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3</cp:revision>
  <cp:lastPrinted>2022-03-23T13:21:00Z</cp:lastPrinted>
  <dcterms:created xsi:type="dcterms:W3CDTF">2022-03-21T14:41:00Z</dcterms:created>
  <dcterms:modified xsi:type="dcterms:W3CDTF">2022-03-23T13:33:00Z</dcterms:modified>
</cp:coreProperties>
</file>