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426E9" w14:textId="77777777" w:rsidR="008C6ACB" w:rsidRDefault="008C6ACB" w:rsidP="008C6ACB">
      <w:pPr>
        <w:spacing w:after="0"/>
        <w:ind w:left="438"/>
        <w:jc w:val="center"/>
        <w:rPr>
          <w:rFonts w:ascii="Tahoma" w:eastAsia="Tahoma" w:hAnsi="Tahoma" w:cs="Tahoma"/>
        </w:rPr>
      </w:pPr>
      <w:r>
        <w:rPr>
          <w:noProof/>
          <w:lang w:eastAsia="pt-BR"/>
        </w:rPr>
        <w:drawing>
          <wp:inline distT="0" distB="0" distL="0" distR="0" wp14:anchorId="3038A1A5" wp14:editId="079E0984">
            <wp:extent cx="609600" cy="7620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</w:rPr>
        <w:t xml:space="preserve"> </w:t>
      </w:r>
    </w:p>
    <w:p w14:paraId="25A58406" w14:textId="77777777" w:rsidR="001C0F65" w:rsidRPr="001C0F65" w:rsidRDefault="001C0F65" w:rsidP="008C6ACB">
      <w:pPr>
        <w:spacing w:after="0"/>
        <w:ind w:left="438"/>
        <w:jc w:val="center"/>
        <w:rPr>
          <w:sz w:val="24"/>
          <w:szCs w:val="24"/>
        </w:rPr>
      </w:pPr>
      <w:r w:rsidRPr="001C0F65">
        <w:rPr>
          <w:rFonts w:ascii="Tahoma" w:eastAsia="Tahoma" w:hAnsi="Tahoma" w:cs="Tahoma"/>
          <w:sz w:val="24"/>
          <w:szCs w:val="24"/>
        </w:rPr>
        <w:t>ESTADO DE RONDÔNIA</w:t>
      </w:r>
    </w:p>
    <w:p w14:paraId="59C6A9AD" w14:textId="77777777" w:rsidR="00AB15BD" w:rsidRPr="00832978" w:rsidRDefault="008C6ACB" w:rsidP="001C0F65">
      <w:pPr>
        <w:spacing w:after="0"/>
        <w:ind w:left="376" w:right="2"/>
        <w:jc w:val="center"/>
        <w:rPr>
          <w:rFonts w:ascii="Arial" w:hAnsi="Arial" w:cs="Arial"/>
        </w:rPr>
      </w:pPr>
      <w:r w:rsidRPr="00832978">
        <w:rPr>
          <w:rFonts w:ascii="Arial" w:eastAsia="Calibri" w:hAnsi="Arial" w:cs="Arial"/>
        </w:rPr>
        <w:t xml:space="preserve">Câmara Municipal de Cacoal </w:t>
      </w:r>
    </w:p>
    <w:p w14:paraId="35684756" w14:textId="77777777" w:rsidR="001C0F65" w:rsidRPr="00832978" w:rsidRDefault="001C0F65" w:rsidP="001C0F65">
      <w:pPr>
        <w:spacing w:after="0"/>
        <w:ind w:left="376" w:right="2"/>
        <w:jc w:val="center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Palácio Catarino Cardoso Campos</w:t>
      </w:r>
    </w:p>
    <w:p w14:paraId="7C8580E2" w14:textId="77777777" w:rsidR="00AB15BD" w:rsidRDefault="00AB15BD">
      <w:pPr>
        <w:rPr>
          <w:b/>
          <w:sz w:val="24"/>
          <w:szCs w:val="24"/>
        </w:rPr>
      </w:pPr>
    </w:p>
    <w:p w14:paraId="28AE6BB8" w14:textId="77777777" w:rsidR="001C0F65" w:rsidRDefault="001C0F65">
      <w:pPr>
        <w:rPr>
          <w:b/>
          <w:sz w:val="24"/>
          <w:szCs w:val="24"/>
        </w:rPr>
      </w:pPr>
    </w:p>
    <w:p w14:paraId="46673102" w14:textId="54F5CEB0" w:rsidR="001C0F65" w:rsidRPr="00832978" w:rsidRDefault="001C0F65" w:rsidP="00314688">
      <w:pPr>
        <w:jc w:val="both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INDICAÇÃO</w:t>
      </w:r>
      <w:r w:rsidR="00832978" w:rsidRPr="00832978">
        <w:rPr>
          <w:rFonts w:ascii="Arial" w:hAnsi="Arial" w:cs="Arial"/>
          <w:sz w:val="24"/>
          <w:szCs w:val="24"/>
        </w:rPr>
        <w:t>:    /GVNC/2025</w:t>
      </w:r>
      <w:r w:rsidR="00832978" w:rsidRPr="00832978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ab/>
      </w:r>
      <w:r w:rsidR="00314688">
        <w:rPr>
          <w:rFonts w:ascii="Arial" w:hAnsi="Arial" w:cs="Arial"/>
          <w:sz w:val="24"/>
          <w:szCs w:val="24"/>
        </w:rPr>
        <w:t xml:space="preserve">  </w:t>
      </w:r>
      <w:r w:rsidR="00CE50A5">
        <w:rPr>
          <w:rFonts w:ascii="Arial" w:hAnsi="Arial" w:cs="Arial"/>
          <w:sz w:val="24"/>
          <w:szCs w:val="24"/>
        </w:rPr>
        <w:t xml:space="preserve"> </w:t>
      </w:r>
      <w:r w:rsidR="00832978" w:rsidRPr="00832978">
        <w:rPr>
          <w:rFonts w:ascii="Arial" w:hAnsi="Arial" w:cs="Arial"/>
          <w:sz w:val="24"/>
          <w:szCs w:val="24"/>
        </w:rPr>
        <w:t xml:space="preserve">Cacoal, </w:t>
      </w:r>
      <w:r w:rsidR="00AE4EF8">
        <w:rPr>
          <w:rFonts w:ascii="Arial" w:hAnsi="Arial" w:cs="Arial"/>
          <w:sz w:val="24"/>
          <w:szCs w:val="24"/>
        </w:rPr>
        <w:t>1</w:t>
      </w:r>
      <w:r w:rsidR="004D748E">
        <w:rPr>
          <w:rFonts w:ascii="Arial" w:hAnsi="Arial" w:cs="Arial"/>
          <w:sz w:val="24"/>
          <w:szCs w:val="24"/>
        </w:rPr>
        <w:t>3</w:t>
      </w:r>
      <w:r w:rsidR="00832978" w:rsidRPr="00832978">
        <w:rPr>
          <w:rFonts w:ascii="Arial" w:hAnsi="Arial" w:cs="Arial"/>
          <w:sz w:val="24"/>
          <w:szCs w:val="24"/>
        </w:rPr>
        <w:t xml:space="preserve"> de </w:t>
      </w:r>
      <w:r w:rsidR="00E243C9">
        <w:rPr>
          <w:rFonts w:ascii="Arial" w:hAnsi="Arial" w:cs="Arial"/>
          <w:sz w:val="24"/>
          <w:szCs w:val="24"/>
        </w:rPr>
        <w:t>março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Pr="00832978">
        <w:rPr>
          <w:rFonts w:ascii="Arial" w:hAnsi="Arial" w:cs="Arial"/>
          <w:sz w:val="24"/>
          <w:szCs w:val="24"/>
        </w:rPr>
        <w:t>de 2025</w:t>
      </w:r>
    </w:p>
    <w:p w14:paraId="7FCFF848" w14:textId="1E3018E8" w:rsidR="00832978" w:rsidRPr="00832978" w:rsidRDefault="00832978" w:rsidP="00314688">
      <w:pPr>
        <w:jc w:val="both"/>
        <w:rPr>
          <w:rFonts w:ascii="Arial" w:hAnsi="Arial" w:cs="Arial"/>
          <w:b/>
          <w:sz w:val="24"/>
          <w:szCs w:val="24"/>
        </w:rPr>
      </w:pPr>
      <w:r w:rsidRPr="00832978">
        <w:rPr>
          <w:rFonts w:ascii="Arial" w:hAnsi="Arial" w:cs="Arial"/>
          <w:b/>
          <w:sz w:val="24"/>
          <w:szCs w:val="24"/>
        </w:rPr>
        <w:t xml:space="preserve">AUTOR: </w:t>
      </w:r>
      <w:r w:rsidR="00216582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="00CE50A5">
        <w:rPr>
          <w:rFonts w:ascii="Arial" w:hAnsi="Arial" w:cs="Arial"/>
          <w:b/>
          <w:sz w:val="24"/>
          <w:szCs w:val="24"/>
        </w:rPr>
        <w:t>Farlen</w:t>
      </w:r>
      <w:proofErr w:type="spellEnd"/>
      <w:r w:rsidR="00CE50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E50A5">
        <w:rPr>
          <w:rFonts w:ascii="Arial" w:hAnsi="Arial" w:cs="Arial"/>
          <w:b/>
          <w:sz w:val="24"/>
          <w:szCs w:val="24"/>
        </w:rPr>
        <w:t>Maycon</w:t>
      </w:r>
      <w:proofErr w:type="spellEnd"/>
      <w:r w:rsidR="00CE50A5">
        <w:rPr>
          <w:rFonts w:ascii="Arial" w:hAnsi="Arial" w:cs="Arial"/>
          <w:b/>
          <w:sz w:val="24"/>
          <w:szCs w:val="24"/>
        </w:rPr>
        <w:t xml:space="preserve"> Machado</w:t>
      </w:r>
    </w:p>
    <w:p w14:paraId="686FE5E8" w14:textId="77777777" w:rsidR="00832978" w:rsidRPr="00C60474" w:rsidRDefault="00832978" w:rsidP="00C604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9161F6" w14:textId="4D920494" w:rsidR="00216582" w:rsidRPr="00C60474" w:rsidRDefault="00832978" w:rsidP="00C604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0474">
        <w:rPr>
          <w:rFonts w:ascii="Arial" w:hAnsi="Arial" w:cs="Arial"/>
          <w:b/>
          <w:sz w:val="24"/>
          <w:szCs w:val="24"/>
        </w:rPr>
        <w:t>INDICO AO PREFEITO MUNICIPAL</w:t>
      </w:r>
      <w:r w:rsidR="00216582" w:rsidRPr="00C60474">
        <w:rPr>
          <w:rFonts w:ascii="Arial" w:hAnsi="Arial" w:cs="Arial"/>
          <w:sz w:val="24"/>
          <w:szCs w:val="24"/>
        </w:rPr>
        <w:t>,</w:t>
      </w:r>
      <w:r w:rsidR="00216582" w:rsidRPr="00C60474">
        <w:rPr>
          <w:rFonts w:ascii="Arial" w:hAnsi="Arial" w:cs="Arial"/>
          <w:b/>
          <w:sz w:val="24"/>
          <w:szCs w:val="24"/>
        </w:rPr>
        <w:t xml:space="preserve"> </w:t>
      </w:r>
      <w:r w:rsidR="00C60474" w:rsidRPr="00C60474">
        <w:rPr>
          <w:rFonts w:ascii="Arial" w:hAnsi="Arial" w:cs="Arial"/>
          <w:sz w:val="24"/>
          <w:szCs w:val="24"/>
        </w:rPr>
        <w:t xml:space="preserve">A </w:t>
      </w:r>
      <w:r w:rsidR="00C60474" w:rsidRPr="00C60474">
        <w:rPr>
          <w:rFonts w:ascii="Arial" w:hAnsi="Arial" w:cs="Arial"/>
          <w:sz w:val="24"/>
          <w:szCs w:val="24"/>
        </w:rPr>
        <w:t>Recuperação da Avenida dos Lírios – Bairro Embratel</w:t>
      </w:r>
    </w:p>
    <w:p w14:paraId="44EAB85D" w14:textId="03A91B85" w:rsidR="00314688" w:rsidRPr="00C60474" w:rsidRDefault="00314688" w:rsidP="00C604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0474">
        <w:rPr>
          <w:rFonts w:ascii="Arial" w:hAnsi="Arial" w:cs="Arial"/>
          <w:b/>
          <w:sz w:val="24"/>
          <w:szCs w:val="24"/>
        </w:rPr>
        <w:t>JUSTIFICATIVA</w:t>
      </w:r>
      <w:r w:rsidR="006703B9" w:rsidRPr="00C60474">
        <w:rPr>
          <w:rFonts w:ascii="Arial" w:hAnsi="Arial" w:cs="Arial"/>
          <w:b/>
          <w:sz w:val="24"/>
          <w:szCs w:val="24"/>
        </w:rPr>
        <w:t xml:space="preserve">: </w:t>
      </w:r>
    </w:p>
    <w:p w14:paraId="49949912" w14:textId="1FD9563E" w:rsidR="00C60474" w:rsidRPr="00C60474" w:rsidRDefault="00C60474" w:rsidP="00C60474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0474">
        <w:rPr>
          <w:rFonts w:ascii="Arial" w:eastAsia="Times New Roman" w:hAnsi="Arial" w:cs="Arial"/>
          <w:sz w:val="24"/>
          <w:szCs w:val="24"/>
          <w:lang w:eastAsia="pt-BR"/>
        </w:rPr>
        <w:t xml:space="preserve">A uma necessidade urgente de realização de serviços de </w:t>
      </w:r>
      <w:proofErr w:type="spellStart"/>
      <w:r w:rsidRPr="00C60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patrolamento</w:t>
      </w:r>
      <w:proofErr w:type="spellEnd"/>
      <w:r w:rsidRPr="00C60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proofErr w:type="spellStart"/>
      <w:r w:rsidRPr="00C60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encascalhamento</w:t>
      </w:r>
      <w:proofErr w:type="spellEnd"/>
      <w:r w:rsidRPr="00C60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e drenagem</w:t>
      </w:r>
      <w:r w:rsidRPr="00C60474">
        <w:rPr>
          <w:rFonts w:ascii="Arial" w:eastAsia="Times New Roman" w:hAnsi="Arial" w:cs="Arial"/>
          <w:sz w:val="24"/>
          <w:szCs w:val="24"/>
          <w:lang w:eastAsia="pt-BR"/>
        </w:rPr>
        <w:t xml:space="preserve"> na </w:t>
      </w:r>
      <w:r w:rsidRPr="00C60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Avenida dos Lírios</w:t>
      </w:r>
      <w:r w:rsidRPr="00C60474">
        <w:rPr>
          <w:rFonts w:ascii="Arial" w:eastAsia="Times New Roman" w:hAnsi="Arial" w:cs="Arial"/>
          <w:sz w:val="24"/>
          <w:szCs w:val="24"/>
          <w:lang w:eastAsia="pt-BR"/>
        </w:rPr>
        <w:t xml:space="preserve">, no Bairro </w:t>
      </w:r>
      <w:r w:rsidRPr="00C60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Embratel</w:t>
      </w:r>
      <w:r w:rsidRPr="00C60474">
        <w:rPr>
          <w:rFonts w:ascii="Arial" w:eastAsia="Times New Roman" w:hAnsi="Arial" w:cs="Arial"/>
          <w:sz w:val="24"/>
          <w:szCs w:val="24"/>
          <w:lang w:eastAsia="pt-BR"/>
        </w:rPr>
        <w:t xml:space="preserve">, no trecho compreendido entre a </w:t>
      </w:r>
      <w:r w:rsidRPr="00C60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Comunidade Santa </w:t>
      </w:r>
      <w:bookmarkStart w:id="0" w:name="_GoBack"/>
      <w:bookmarkEnd w:id="0"/>
      <w:r w:rsidRPr="00C60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Clara e o Mercado do Adriano</w:t>
      </w:r>
      <w:r w:rsidRPr="00C6047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4C11F34" w14:textId="77777777" w:rsidR="00C60474" w:rsidRPr="00C60474" w:rsidRDefault="00C60474" w:rsidP="00C6047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60474">
        <w:rPr>
          <w:rFonts w:ascii="Arial" w:eastAsia="Times New Roman" w:hAnsi="Arial" w:cs="Arial"/>
          <w:sz w:val="24"/>
          <w:szCs w:val="24"/>
          <w:lang w:eastAsia="pt-BR"/>
        </w:rPr>
        <w:t xml:space="preserve">As recentes chuvas agravaram as condições da via, tornando o tráfego extremamente difícil para motociclistas, motoristas e pedestres. Com a formação de buracos e lama, a mobilidade tem sido prejudicada, afetando diretamente os moradores que utilizam essa via diariamente, especialmente aqueles que trabalham na </w:t>
      </w:r>
      <w:r w:rsidRPr="00C60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Rodovia do Café</w:t>
      </w:r>
      <w:r w:rsidRPr="00C60474">
        <w:rPr>
          <w:rFonts w:ascii="Arial" w:eastAsia="Times New Roman" w:hAnsi="Arial" w:cs="Arial"/>
          <w:sz w:val="24"/>
          <w:szCs w:val="24"/>
          <w:lang w:eastAsia="pt-BR"/>
        </w:rPr>
        <w:t xml:space="preserve"> e dependem desse trajeto.</w:t>
      </w:r>
    </w:p>
    <w:p w14:paraId="1A68595A" w14:textId="245ACBEF" w:rsidR="001D4574" w:rsidRPr="00C60474" w:rsidRDefault="001D4574" w:rsidP="00C604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0474">
        <w:rPr>
          <w:rFonts w:ascii="Arial" w:hAnsi="Arial" w:cs="Arial"/>
          <w:sz w:val="24"/>
          <w:szCs w:val="24"/>
        </w:rPr>
        <w:t>Atenciosamente,</w:t>
      </w:r>
      <w:r w:rsidR="00CE50A5" w:rsidRPr="00C60474">
        <w:rPr>
          <w:rFonts w:ascii="Arial" w:hAnsi="Arial" w:cs="Arial"/>
          <w:sz w:val="24"/>
          <w:szCs w:val="24"/>
        </w:rPr>
        <w:t xml:space="preserve"> </w:t>
      </w:r>
    </w:p>
    <w:sectPr w:rsidR="001D4574" w:rsidRPr="00C6047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AFD2" w14:textId="77777777" w:rsidR="00023C6D" w:rsidRDefault="00023C6D" w:rsidP="008C6ACB">
      <w:pPr>
        <w:spacing w:after="0" w:line="240" w:lineRule="auto"/>
      </w:pPr>
      <w:r>
        <w:separator/>
      </w:r>
    </w:p>
  </w:endnote>
  <w:endnote w:type="continuationSeparator" w:id="0">
    <w:p w14:paraId="5408DDBA" w14:textId="77777777" w:rsidR="00023C6D" w:rsidRDefault="00023C6D" w:rsidP="008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A3612" w14:textId="77777777" w:rsidR="00236F19" w:rsidRDefault="00236F19" w:rsidP="00236F19">
    <w:pPr>
      <w:pStyle w:val="Rodap"/>
      <w:rPr>
        <w:rFonts w:ascii="Arial" w:hAnsi="Arial" w:cs="Arial"/>
        <w:b/>
        <w:bCs/>
        <w:i/>
        <w:iCs/>
        <w:color w:val="2E74B5" w:themeColor="accent1" w:themeShade="BF"/>
      </w:rPr>
    </w:pPr>
  </w:p>
  <w:p w14:paraId="19494D5F" w14:textId="77777777" w:rsidR="00236F19" w:rsidRPr="0034027E" w:rsidRDefault="00236F19" w:rsidP="00236F19">
    <w:pPr>
      <w:pStyle w:val="Rodap"/>
      <w:rPr>
        <w:rFonts w:ascii="Arial" w:hAnsi="Arial" w:cs="Arial"/>
        <w:color w:val="2E74B5" w:themeColor="accent1" w:themeShade="BF"/>
      </w:rPr>
    </w:pPr>
    <w:r w:rsidRPr="0034027E">
      <w:rPr>
        <w:noProof/>
        <w:color w:val="2E74B5" w:themeColor="accent1" w:themeShade="BF"/>
        <w:lang w:eastAsia="pt-BR"/>
      </w:rPr>
      <w:drawing>
        <wp:anchor distT="0" distB="0" distL="114300" distR="114300" simplePos="0" relativeHeight="251660288" behindDoc="1" locked="0" layoutInCell="1" allowOverlap="1" wp14:anchorId="7BE0262F" wp14:editId="6125D035">
          <wp:simplePos x="0" y="0"/>
          <wp:positionH relativeFrom="margin">
            <wp:posOffset>4272035</wp:posOffset>
          </wp:positionH>
          <wp:positionV relativeFrom="paragraph">
            <wp:posOffset>8255</wp:posOffset>
          </wp:positionV>
          <wp:extent cx="1874520" cy="701040"/>
          <wp:effectExtent l="0" t="0" r="0" b="3810"/>
          <wp:wrapTight wrapText="bothSides">
            <wp:wrapPolygon edited="0">
              <wp:start x="0" y="0"/>
              <wp:lineTo x="0" y="21130"/>
              <wp:lineTo x="439" y="21130"/>
              <wp:lineTo x="21293" y="21130"/>
              <wp:lineTo x="21293" y="3522"/>
              <wp:lineTo x="12951" y="0"/>
              <wp:lineTo x="0" y="0"/>
            </wp:wrapPolygon>
          </wp:wrapTight>
          <wp:docPr id="1915223563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27E">
      <w:rPr>
        <w:rFonts w:ascii="Arial" w:hAnsi="Arial" w:cs="Arial"/>
        <w:b/>
        <w:bCs/>
        <w:i/>
        <w:iCs/>
        <w:color w:val="2E74B5" w:themeColor="accent1" w:themeShade="BF"/>
      </w:rPr>
      <w:t>Contato:</w:t>
    </w:r>
    <w:r w:rsidRPr="0034027E">
      <w:rPr>
        <w:rFonts w:ascii="Arial" w:hAnsi="Arial" w:cs="Arial"/>
        <w:i/>
        <w:iCs/>
        <w:color w:val="2E74B5" w:themeColor="accent1" w:themeShade="BF"/>
      </w:rPr>
      <w:t xml:space="preserve"> </w:t>
    </w:r>
    <w:r w:rsidRPr="0034027E">
      <w:rPr>
        <w:rFonts w:ascii="Arial" w:hAnsi="Arial" w:cs="Arial"/>
        <w:color w:val="2E74B5" w:themeColor="accent1" w:themeShade="BF"/>
      </w:rPr>
      <w:t xml:space="preserve">(69) 9 9312 - 8119 </w:t>
    </w:r>
  </w:p>
  <w:p w14:paraId="2C2A0084" w14:textId="77777777" w:rsidR="00236F19" w:rsidRPr="0034027E" w:rsidRDefault="00236F19" w:rsidP="00236F19">
    <w:pPr>
      <w:pStyle w:val="Rodap"/>
      <w:rPr>
        <w:rFonts w:ascii="Arial" w:hAnsi="Arial" w:cs="Arial"/>
        <w:color w:val="2E74B5" w:themeColor="accent1" w:themeShade="BF"/>
      </w:rPr>
    </w:pPr>
    <w:proofErr w:type="spellStart"/>
    <w:r w:rsidRPr="0034027E">
      <w:rPr>
        <w:rFonts w:ascii="Arial" w:hAnsi="Arial" w:cs="Arial"/>
        <w:b/>
        <w:bCs/>
        <w:i/>
        <w:iCs/>
        <w:color w:val="2E74B5" w:themeColor="accent1" w:themeShade="BF"/>
      </w:rPr>
      <w:t>Email</w:t>
    </w:r>
    <w:proofErr w:type="spellEnd"/>
    <w:r w:rsidRPr="0034027E">
      <w:rPr>
        <w:rFonts w:ascii="Arial" w:hAnsi="Arial" w:cs="Arial"/>
        <w:b/>
        <w:bCs/>
        <w:i/>
        <w:iCs/>
        <w:color w:val="2E74B5" w:themeColor="accent1" w:themeShade="BF"/>
      </w:rPr>
      <w:t>:</w:t>
    </w:r>
    <w:r w:rsidRPr="0034027E">
      <w:rPr>
        <w:rFonts w:ascii="Arial" w:hAnsi="Arial" w:cs="Arial"/>
        <w:i/>
        <w:iCs/>
        <w:color w:val="2E74B5" w:themeColor="accent1" w:themeShade="BF"/>
      </w:rPr>
      <w:t xml:space="preserve"> </w:t>
    </w:r>
    <w:hyperlink r:id="rId2" w:history="1">
      <w:r w:rsidRPr="0034027E">
        <w:rPr>
          <w:rStyle w:val="Hyperlink"/>
          <w:rFonts w:ascii="Arial" w:hAnsi="Arial" w:cs="Arial"/>
          <w:color w:val="034990" w:themeColor="hyperlink" w:themeShade="BF"/>
        </w:rPr>
        <w:t>gabinete.vereadorfarlen@gmail.com</w:t>
      </w:r>
    </w:hyperlink>
  </w:p>
  <w:p w14:paraId="62629AF9" w14:textId="35C249F1" w:rsidR="00236F19" w:rsidRPr="0034027E" w:rsidRDefault="00236F19" w:rsidP="00236F19">
    <w:pPr>
      <w:pStyle w:val="Rodap"/>
      <w:rPr>
        <w:rFonts w:ascii="Arial" w:hAnsi="Arial" w:cs="Arial"/>
        <w:color w:val="2E74B5" w:themeColor="accent1" w:themeShade="BF"/>
      </w:rPr>
    </w:pPr>
    <w:r w:rsidRPr="0034027E">
      <w:rPr>
        <w:rFonts w:ascii="Arial" w:hAnsi="Arial" w:cs="Arial"/>
        <w:color w:val="2E74B5" w:themeColor="accent1" w:themeShade="BF"/>
      </w:rPr>
      <w:t>Rua Presidente Médici, 1849 - Jardim Clodoaldo Cacoal</w:t>
    </w:r>
  </w:p>
  <w:p w14:paraId="36848AE3" w14:textId="3F1EF662" w:rsidR="008C6ACB" w:rsidRPr="00CA0C80" w:rsidRDefault="008C6ACB" w:rsidP="00C56DE5">
    <w:pPr>
      <w:pStyle w:val="SemEspaamento"/>
      <w:ind w:left="0" w:firstLine="0"/>
      <w:jc w:val="left"/>
      <w:rPr>
        <w:sz w:val="18"/>
        <w:szCs w:val="18"/>
      </w:rPr>
    </w:pPr>
    <w:r w:rsidRPr="00CA0C80">
      <w:rPr>
        <w:sz w:val="18"/>
        <w:szCs w:val="18"/>
      </w:rPr>
      <w:t xml:space="preserve"> </w:t>
    </w:r>
  </w:p>
  <w:p w14:paraId="15D10746" w14:textId="799B72A5" w:rsidR="008C6ACB" w:rsidRDefault="00236F19">
    <w:pPr>
      <w:pStyle w:val="Rodap"/>
    </w:pPr>
    <w:r w:rsidRPr="0034027E">
      <w:rPr>
        <w:rFonts w:ascii="Arial" w:hAnsi="Arial" w:cs="Arial"/>
        <w:noProof/>
        <w:color w:val="2E74B5" w:themeColor="accent1" w:themeShade="BF"/>
        <w:lang w:eastAsia="pt-BR"/>
      </w:rPr>
      <w:drawing>
        <wp:anchor distT="0" distB="0" distL="114300" distR="114300" simplePos="0" relativeHeight="251659264" behindDoc="1" locked="0" layoutInCell="1" allowOverlap="1" wp14:anchorId="02B17A44" wp14:editId="5FBC79BC">
          <wp:simplePos x="0" y="0"/>
          <wp:positionH relativeFrom="margin">
            <wp:posOffset>-1119505</wp:posOffset>
          </wp:positionH>
          <wp:positionV relativeFrom="paragraph">
            <wp:posOffset>224790</wp:posOffset>
          </wp:positionV>
          <wp:extent cx="5288280" cy="718820"/>
          <wp:effectExtent l="0" t="0" r="7620" b="5080"/>
          <wp:wrapThrough wrapText="bothSides">
            <wp:wrapPolygon edited="0">
              <wp:start x="0" y="0"/>
              <wp:lineTo x="0" y="13166"/>
              <wp:lineTo x="18519" y="18318"/>
              <wp:lineTo x="18519" y="18890"/>
              <wp:lineTo x="20697" y="21180"/>
              <wp:lineTo x="21009" y="21180"/>
              <wp:lineTo x="21553" y="21180"/>
              <wp:lineTo x="21553" y="8014"/>
              <wp:lineTo x="8948" y="572"/>
              <wp:lineTo x="6925" y="0"/>
              <wp:lineTo x="0" y="0"/>
            </wp:wrapPolygon>
          </wp:wrapThrough>
          <wp:docPr id="1165452066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AEFAC" w14:textId="77777777" w:rsidR="00023C6D" w:rsidRDefault="00023C6D" w:rsidP="008C6ACB">
      <w:pPr>
        <w:spacing w:after="0" w:line="240" w:lineRule="auto"/>
      </w:pPr>
      <w:r>
        <w:separator/>
      </w:r>
    </w:p>
  </w:footnote>
  <w:footnote w:type="continuationSeparator" w:id="0">
    <w:p w14:paraId="0EF40D06" w14:textId="77777777" w:rsidR="00023C6D" w:rsidRDefault="00023C6D" w:rsidP="008C6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CB"/>
    <w:rsid w:val="00023C6D"/>
    <w:rsid w:val="00055928"/>
    <w:rsid w:val="001C0F65"/>
    <w:rsid w:val="001D4574"/>
    <w:rsid w:val="00216582"/>
    <w:rsid w:val="00236F19"/>
    <w:rsid w:val="002457AE"/>
    <w:rsid w:val="002740AD"/>
    <w:rsid w:val="00314688"/>
    <w:rsid w:val="004D748E"/>
    <w:rsid w:val="006703B9"/>
    <w:rsid w:val="006A7E22"/>
    <w:rsid w:val="006F5403"/>
    <w:rsid w:val="008251B7"/>
    <w:rsid w:val="00832978"/>
    <w:rsid w:val="008C6ACB"/>
    <w:rsid w:val="009566D4"/>
    <w:rsid w:val="009F5A57"/>
    <w:rsid w:val="00A50FC8"/>
    <w:rsid w:val="00AB15BD"/>
    <w:rsid w:val="00AE4EF8"/>
    <w:rsid w:val="00BE3239"/>
    <w:rsid w:val="00C56DE5"/>
    <w:rsid w:val="00C60474"/>
    <w:rsid w:val="00CA0C80"/>
    <w:rsid w:val="00CE50A5"/>
    <w:rsid w:val="00DC5DF2"/>
    <w:rsid w:val="00DE7681"/>
    <w:rsid w:val="00E026C7"/>
    <w:rsid w:val="00E243C9"/>
    <w:rsid w:val="00EA23BD"/>
    <w:rsid w:val="00F27589"/>
    <w:rsid w:val="00F63541"/>
    <w:rsid w:val="00F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EA1C4"/>
  <w15:chartTrackingRefBased/>
  <w15:docId w15:val="{AA296F86-B39F-4B68-97F1-1EDD5D10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6F19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C60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gabinete.vereadorfarlen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D5346-9239-4336-A2C3-91257860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 2025</dc:creator>
  <cp:keywords/>
  <dc:description/>
  <cp:lastModifiedBy>Falen</cp:lastModifiedBy>
  <cp:revision>2</cp:revision>
  <cp:lastPrinted>2025-03-13T12:37:00Z</cp:lastPrinted>
  <dcterms:created xsi:type="dcterms:W3CDTF">2025-03-13T13:02:00Z</dcterms:created>
  <dcterms:modified xsi:type="dcterms:W3CDTF">2025-03-13T13:02:00Z</dcterms:modified>
</cp:coreProperties>
</file>