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26E9" w14:textId="77777777" w:rsidR="008C6ACB" w:rsidRDefault="008C6ACB" w:rsidP="008C6ACB">
      <w:pPr>
        <w:spacing w:after="0"/>
        <w:ind w:left="438"/>
        <w:jc w:val="center"/>
        <w:rPr>
          <w:rFonts w:ascii="Tahoma" w:eastAsia="Tahoma" w:hAnsi="Tahoma" w:cs="Tahoma"/>
        </w:rPr>
      </w:pPr>
      <w:r>
        <w:rPr>
          <w:noProof/>
          <w:lang w:eastAsia="pt-BR"/>
        </w:rPr>
        <w:drawing>
          <wp:inline distT="0" distB="0" distL="0" distR="0" wp14:anchorId="3038A1A5" wp14:editId="079E0984">
            <wp:extent cx="609600" cy="7620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</w:rPr>
        <w:t xml:space="preserve"> </w:t>
      </w:r>
    </w:p>
    <w:p w14:paraId="25A58406" w14:textId="77777777" w:rsidR="001C0F65" w:rsidRPr="001C0F65" w:rsidRDefault="001C0F65" w:rsidP="008C6ACB">
      <w:pPr>
        <w:spacing w:after="0"/>
        <w:ind w:left="438"/>
        <w:jc w:val="center"/>
        <w:rPr>
          <w:sz w:val="24"/>
          <w:szCs w:val="24"/>
        </w:rPr>
      </w:pPr>
      <w:r w:rsidRPr="001C0F65">
        <w:rPr>
          <w:rFonts w:ascii="Tahoma" w:eastAsia="Tahoma" w:hAnsi="Tahoma" w:cs="Tahoma"/>
          <w:sz w:val="24"/>
          <w:szCs w:val="24"/>
        </w:rPr>
        <w:t>ESTADO DE RONDÔNIA</w:t>
      </w:r>
    </w:p>
    <w:p w14:paraId="59C6A9AD" w14:textId="77777777" w:rsidR="00AB15BD" w:rsidRPr="00832978" w:rsidRDefault="008C6ACB" w:rsidP="001C0F65">
      <w:pPr>
        <w:spacing w:after="0"/>
        <w:ind w:left="376" w:right="2"/>
        <w:jc w:val="center"/>
        <w:rPr>
          <w:rFonts w:ascii="Arial" w:hAnsi="Arial" w:cs="Arial"/>
        </w:rPr>
      </w:pPr>
      <w:r w:rsidRPr="00832978">
        <w:rPr>
          <w:rFonts w:ascii="Arial" w:eastAsia="Calibri" w:hAnsi="Arial" w:cs="Arial"/>
        </w:rPr>
        <w:t xml:space="preserve">Câmara Municipal de Cacoal </w:t>
      </w:r>
    </w:p>
    <w:p w14:paraId="35684756" w14:textId="77777777" w:rsidR="001C0F65" w:rsidRPr="00832978" w:rsidRDefault="001C0F65" w:rsidP="001C0F65">
      <w:pPr>
        <w:spacing w:after="0"/>
        <w:ind w:left="376" w:right="2"/>
        <w:jc w:val="center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Palácio Catarino Cardoso Campos</w:t>
      </w:r>
    </w:p>
    <w:p w14:paraId="7C8580E2" w14:textId="77777777" w:rsidR="00AB15BD" w:rsidRDefault="00AB15BD">
      <w:pPr>
        <w:rPr>
          <w:b/>
          <w:sz w:val="24"/>
          <w:szCs w:val="24"/>
        </w:rPr>
      </w:pPr>
    </w:p>
    <w:p w14:paraId="28AE6BB8" w14:textId="77777777" w:rsidR="001C0F65" w:rsidRDefault="001C0F65">
      <w:pPr>
        <w:rPr>
          <w:b/>
          <w:sz w:val="24"/>
          <w:szCs w:val="24"/>
        </w:rPr>
      </w:pPr>
    </w:p>
    <w:p w14:paraId="46673102" w14:textId="54F5CEB0" w:rsidR="001C0F65" w:rsidRPr="00832978" w:rsidRDefault="001C0F65" w:rsidP="00314688">
      <w:pPr>
        <w:jc w:val="both"/>
        <w:rPr>
          <w:rFonts w:ascii="Arial" w:hAnsi="Arial" w:cs="Arial"/>
          <w:sz w:val="24"/>
          <w:szCs w:val="24"/>
        </w:rPr>
      </w:pPr>
      <w:r w:rsidRPr="00832978">
        <w:rPr>
          <w:rFonts w:ascii="Arial" w:hAnsi="Arial" w:cs="Arial"/>
          <w:sz w:val="24"/>
          <w:szCs w:val="24"/>
        </w:rPr>
        <w:t>INDICAÇÃO</w:t>
      </w:r>
      <w:r w:rsidR="00832978" w:rsidRPr="00832978">
        <w:rPr>
          <w:rFonts w:ascii="Arial" w:hAnsi="Arial" w:cs="Arial"/>
          <w:sz w:val="24"/>
          <w:szCs w:val="24"/>
        </w:rPr>
        <w:t>:    /GVNC/2025</w:t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832978" w:rsidRPr="00832978">
        <w:rPr>
          <w:rFonts w:ascii="Arial" w:hAnsi="Arial" w:cs="Arial"/>
          <w:sz w:val="24"/>
          <w:szCs w:val="24"/>
        </w:rPr>
        <w:tab/>
      </w:r>
      <w:r w:rsidR="00314688">
        <w:rPr>
          <w:rFonts w:ascii="Arial" w:hAnsi="Arial" w:cs="Arial"/>
          <w:sz w:val="24"/>
          <w:szCs w:val="24"/>
        </w:rPr>
        <w:t xml:space="preserve">  </w:t>
      </w:r>
      <w:r w:rsidR="00CE50A5">
        <w:rPr>
          <w:rFonts w:ascii="Arial" w:hAnsi="Arial" w:cs="Arial"/>
          <w:sz w:val="24"/>
          <w:szCs w:val="24"/>
        </w:rPr>
        <w:t xml:space="preserve"> </w:t>
      </w:r>
      <w:r w:rsidR="00832978" w:rsidRPr="00832978">
        <w:rPr>
          <w:rFonts w:ascii="Arial" w:hAnsi="Arial" w:cs="Arial"/>
          <w:sz w:val="24"/>
          <w:szCs w:val="24"/>
        </w:rPr>
        <w:t xml:space="preserve">Cacoal, </w:t>
      </w:r>
      <w:r w:rsidR="00AE4EF8">
        <w:rPr>
          <w:rFonts w:ascii="Arial" w:hAnsi="Arial" w:cs="Arial"/>
          <w:sz w:val="24"/>
          <w:szCs w:val="24"/>
        </w:rPr>
        <w:t>1</w:t>
      </w:r>
      <w:r w:rsidR="004D748E">
        <w:rPr>
          <w:rFonts w:ascii="Arial" w:hAnsi="Arial" w:cs="Arial"/>
          <w:sz w:val="24"/>
          <w:szCs w:val="24"/>
        </w:rPr>
        <w:t>3</w:t>
      </w:r>
      <w:r w:rsidR="00832978" w:rsidRPr="00832978">
        <w:rPr>
          <w:rFonts w:ascii="Arial" w:hAnsi="Arial" w:cs="Arial"/>
          <w:sz w:val="24"/>
          <w:szCs w:val="24"/>
        </w:rPr>
        <w:t xml:space="preserve"> de </w:t>
      </w:r>
      <w:r w:rsidR="00E243C9">
        <w:rPr>
          <w:rFonts w:ascii="Arial" w:hAnsi="Arial" w:cs="Arial"/>
          <w:sz w:val="24"/>
          <w:szCs w:val="24"/>
        </w:rPr>
        <w:t>março</w:t>
      </w:r>
      <w:r w:rsidR="00832978" w:rsidRPr="00832978">
        <w:rPr>
          <w:rFonts w:ascii="Arial" w:hAnsi="Arial" w:cs="Arial"/>
          <w:sz w:val="24"/>
          <w:szCs w:val="24"/>
        </w:rPr>
        <w:t xml:space="preserve"> </w:t>
      </w:r>
      <w:r w:rsidRPr="00832978">
        <w:rPr>
          <w:rFonts w:ascii="Arial" w:hAnsi="Arial" w:cs="Arial"/>
          <w:sz w:val="24"/>
          <w:szCs w:val="24"/>
        </w:rPr>
        <w:t>de 2025</w:t>
      </w:r>
    </w:p>
    <w:p w14:paraId="7FCFF848" w14:textId="1E3018E8" w:rsidR="00832978" w:rsidRPr="00832978" w:rsidRDefault="00832978" w:rsidP="00314688">
      <w:pPr>
        <w:jc w:val="both"/>
        <w:rPr>
          <w:rFonts w:ascii="Arial" w:hAnsi="Arial" w:cs="Arial"/>
          <w:b/>
          <w:sz w:val="24"/>
          <w:szCs w:val="24"/>
        </w:rPr>
      </w:pPr>
      <w:r w:rsidRPr="00832978">
        <w:rPr>
          <w:rFonts w:ascii="Arial" w:hAnsi="Arial" w:cs="Arial"/>
          <w:b/>
          <w:sz w:val="24"/>
          <w:szCs w:val="24"/>
        </w:rPr>
        <w:t xml:space="preserve">AUTOR: </w:t>
      </w:r>
      <w:r w:rsidR="00216582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="00CE50A5">
        <w:rPr>
          <w:rFonts w:ascii="Arial" w:hAnsi="Arial" w:cs="Arial"/>
          <w:b/>
          <w:sz w:val="24"/>
          <w:szCs w:val="24"/>
        </w:rPr>
        <w:t>Farlen</w:t>
      </w:r>
      <w:proofErr w:type="spellEnd"/>
      <w:r w:rsidR="00CE50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E50A5">
        <w:rPr>
          <w:rFonts w:ascii="Arial" w:hAnsi="Arial" w:cs="Arial"/>
          <w:b/>
          <w:sz w:val="24"/>
          <w:szCs w:val="24"/>
        </w:rPr>
        <w:t>Maycon</w:t>
      </w:r>
      <w:proofErr w:type="spellEnd"/>
      <w:r w:rsidR="00CE50A5">
        <w:rPr>
          <w:rFonts w:ascii="Arial" w:hAnsi="Arial" w:cs="Arial"/>
          <w:b/>
          <w:sz w:val="24"/>
          <w:szCs w:val="24"/>
        </w:rPr>
        <w:t xml:space="preserve"> Machado</w:t>
      </w:r>
      <w:bookmarkStart w:id="0" w:name="_GoBack"/>
      <w:bookmarkEnd w:id="0"/>
    </w:p>
    <w:p w14:paraId="686FE5E8" w14:textId="77777777" w:rsidR="00832978" w:rsidRPr="00C60474" w:rsidRDefault="00832978" w:rsidP="00C604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7BBA48" w14:textId="1D30209F" w:rsidR="00426796" w:rsidRPr="00426796" w:rsidRDefault="00832978" w:rsidP="00426796">
      <w:pPr>
        <w:pStyle w:val="NormalWeb"/>
        <w:spacing w:line="360" w:lineRule="auto"/>
        <w:jc w:val="both"/>
        <w:rPr>
          <w:rFonts w:ascii="Arial" w:hAnsi="Arial" w:cs="Arial"/>
        </w:rPr>
      </w:pPr>
      <w:r w:rsidRPr="00426796">
        <w:rPr>
          <w:rFonts w:ascii="Arial" w:hAnsi="Arial" w:cs="Arial"/>
          <w:b/>
        </w:rPr>
        <w:t>INDICO AO PREFEITO MUNICIPAL</w:t>
      </w:r>
      <w:r w:rsidR="00216582" w:rsidRPr="00426796">
        <w:rPr>
          <w:rFonts w:ascii="Arial" w:hAnsi="Arial" w:cs="Arial"/>
        </w:rPr>
        <w:t>,</w:t>
      </w:r>
      <w:r w:rsidR="00216582" w:rsidRPr="00426796">
        <w:rPr>
          <w:rFonts w:ascii="Arial" w:hAnsi="Arial" w:cs="Arial"/>
          <w:b/>
        </w:rPr>
        <w:t xml:space="preserve"> </w:t>
      </w:r>
      <w:r w:rsidR="00426796">
        <w:rPr>
          <w:rFonts w:ascii="Arial" w:hAnsi="Arial" w:cs="Arial"/>
        </w:rPr>
        <w:t>A c</w:t>
      </w:r>
      <w:r w:rsidR="00426796" w:rsidRPr="00426796">
        <w:rPr>
          <w:rFonts w:ascii="Arial" w:hAnsi="Arial" w:cs="Arial"/>
        </w:rPr>
        <w:t>onstrução de quebra-molas na Rua Francisco Patrício Rodrigues – Bairro Village do Sol II</w:t>
      </w:r>
    </w:p>
    <w:p w14:paraId="099161F6" w14:textId="54CD27C6" w:rsidR="00216582" w:rsidRPr="00426796" w:rsidRDefault="00216582" w:rsidP="004267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EAB85D" w14:textId="03A91B85" w:rsidR="00314688" w:rsidRPr="00426796" w:rsidRDefault="00314688" w:rsidP="00426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796">
        <w:rPr>
          <w:rFonts w:ascii="Arial" w:hAnsi="Arial" w:cs="Arial"/>
          <w:b/>
          <w:sz w:val="24"/>
          <w:szCs w:val="24"/>
        </w:rPr>
        <w:t>JUSTIFICATIVA</w:t>
      </w:r>
      <w:r w:rsidR="006703B9" w:rsidRPr="00426796">
        <w:rPr>
          <w:rFonts w:ascii="Arial" w:hAnsi="Arial" w:cs="Arial"/>
          <w:b/>
          <w:sz w:val="24"/>
          <w:szCs w:val="24"/>
        </w:rPr>
        <w:t xml:space="preserve">: </w:t>
      </w:r>
    </w:p>
    <w:p w14:paraId="070DA548" w14:textId="1E4019A8" w:rsidR="00426796" w:rsidRPr="00426796" w:rsidRDefault="00426796" w:rsidP="00426796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6796">
        <w:rPr>
          <w:rFonts w:ascii="Arial" w:eastAsia="Times New Roman" w:hAnsi="Arial" w:cs="Arial"/>
          <w:sz w:val="24"/>
          <w:szCs w:val="24"/>
          <w:lang w:eastAsia="pt-BR"/>
        </w:rPr>
        <w:t xml:space="preserve">A necessidade da construção de um </w:t>
      </w:r>
      <w:r w:rsidRPr="004267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quebra-molas</w:t>
      </w:r>
      <w:r w:rsidRPr="00426796">
        <w:rPr>
          <w:rFonts w:ascii="Arial" w:eastAsia="Times New Roman" w:hAnsi="Arial" w:cs="Arial"/>
          <w:sz w:val="24"/>
          <w:szCs w:val="24"/>
          <w:lang w:eastAsia="pt-BR"/>
        </w:rPr>
        <w:t xml:space="preserve"> na </w:t>
      </w:r>
      <w:r w:rsidRPr="004267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Rua Francisco Patrício Rodrigues</w:t>
      </w:r>
      <w:r w:rsidRPr="00426796">
        <w:rPr>
          <w:rFonts w:ascii="Arial" w:eastAsia="Times New Roman" w:hAnsi="Arial" w:cs="Arial"/>
          <w:sz w:val="24"/>
          <w:szCs w:val="24"/>
          <w:lang w:eastAsia="pt-BR"/>
        </w:rPr>
        <w:t xml:space="preserve">, no </w:t>
      </w:r>
      <w:r w:rsidRPr="004267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Bairro Village do Sol II</w:t>
      </w:r>
      <w:r w:rsidRPr="00426796">
        <w:rPr>
          <w:rFonts w:ascii="Arial" w:eastAsia="Times New Roman" w:hAnsi="Arial" w:cs="Arial"/>
          <w:sz w:val="24"/>
          <w:szCs w:val="24"/>
          <w:lang w:eastAsia="pt-BR"/>
        </w:rPr>
        <w:t xml:space="preserve">, especificamente no trecho entre os números </w:t>
      </w:r>
      <w:r w:rsidRPr="004267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4089 e 4090</w:t>
      </w:r>
      <w:r w:rsidRPr="004267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18A65B7" w14:textId="77777777" w:rsidR="00426796" w:rsidRPr="00426796" w:rsidRDefault="00426796" w:rsidP="0042679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6796">
        <w:rPr>
          <w:rFonts w:ascii="Arial" w:eastAsia="Times New Roman" w:hAnsi="Arial" w:cs="Arial"/>
          <w:sz w:val="24"/>
          <w:szCs w:val="24"/>
          <w:lang w:eastAsia="pt-BR"/>
        </w:rPr>
        <w:t>A solicitação se faz necessária devido ao trânsito intenso e à alta velocidade com que alguns veículos trafegam pelo local, colocando em risco a segurança dos moradores, especialmente crianças, idosos e pedestres em geral.</w:t>
      </w:r>
    </w:p>
    <w:p w14:paraId="256CFDEA" w14:textId="3D3ABAF5" w:rsidR="00426796" w:rsidRPr="00426796" w:rsidRDefault="00426796" w:rsidP="0042679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6796">
        <w:rPr>
          <w:rFonts w:ascii="Arial" w:eastAsia="Times New Roman" w:hAnsi="Arial" w:cs="Arial"/>
          <w:sz w:val="24"/>
          <w:szCs w:val="24"/>
          <w:lang w:eastAsia="pt-BR"/>
        </w:rPr>
        <w:t>A instalação do redutor de velocidade contribuirá para a prevenção de acidentes e promoverá um tráfego mais seguro para todos que utilizam essa via. Dessa forma, peço que a Secretaria Municipal de Transporte e Trânsito – SEMTTRAN realize os estudos técnicos e a execução dessa melhoria o quanto antes.</w:t>
      </w:r>
    </w:p>
    <w:p w14:paraId="1A68595A" w14:textId="245ACBEF" w:rsidR="001D4574" w:rsidRPr="00426796" w:rsidRDefault="001D4574" w:rsidP="004267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796">
        <w:rPr>
          <w:rFonts w:ascii="Arial" w:hAnsi="Arial" w:cs="Arial"/>
          <w:sz w:val="24"/>
          <w:szCs w:val="24"/>
        </w:rPr>
        <w:t>Atenciosamente,</w:t>
      </w:r>
      <w:r w:rsidR="00CE50A5" w:rsidRPr="00426796">
        <w:rPr>
          <w:rFonts w:ascii="Arial" w:hAnsi="Arial" w:cs="Arial"/>
          <w:sz w:val="24"/>
          <w:szCs w:val="24"/>
        </w:rPr>
        <w:t xml:space="preserve"> </w:t>
      </w:r>
    </w:p>
    <w:sectPr w:rsidR="001D4574" w:rsidRPr="0042679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15F2" w14:textId="77777777" w:rsidR="00EA5E85" w:rsidRDefault="00EA5E85" w:rsidP="008C6ACB">
      <w:pPr>
        <w:spacing w:after="0" w:line="240" w:lineRule="auto"/>
      </w:pPr>
      <w:r>
        <w:separator/>
      </w:r>
    </w:p>
  </w:endnote>
  <w:endnote w:type="continuationSeparator" w:id="0">
    <w:p w14:paraId="57910820" w14:textId="77777777" w:rsidR="00EA5E85" w:rsidRDefault="00EA5E85" w:rsidP="008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3612" w14:textId="77777777" w:rsidR="00236F19" w:rsidRDefault="00236F19" w:rsidP="00236F19">
    <w:pPr>
      <w:pStyle w:val="Rodap"/>
      <w:rPr>
        <w:rFonts w:ascii="Arial" w:hAnsi="Arial" w:cs="Arial"/>
        <w:b/>
        <w:bCs/>
        <w:i/>
        <w:iCs/>
        <w:color w:val="2E74B5" w:themeColor="accent1" w:themeShade="BF"/>
      </w:rPr>
    </w:pPr>
  </w:p>
  <w:p w14:paraId="19494D5F" w14:textId="77777777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r w:rsidRPr="0034027E">
      <w:rPr>
        <w:noProof/>
        <w:color w:val="2E74B5" w:themeColor="accent1" w:themeShade="BF"/>
        <w:lang w:eastAsia="pt-BR"/>
      </w:rPr>
      <w:drawing>
        <wp:anchor distT="0" distB="0" distL="114300" distR="114300" simplePos="0" relativeHeight="251660288" behindDoc="1" locked="0" layoutInCell="1" allowOverlap="1" wp14:anchorId="7BE0262F" wp14:editId="6125D035">
          <wp:simplePos x="0" y="0"/>
          <wp:positionH relativeFrom="margin">
            <wp:posOffset>4272035</wp:posOffset>
          </wp:positionH>
          <wp:positionV relativeFrom="paragraph">
            <wp:posOffset>8255</wp:posOffset>
          </wp:positionV>
          <wp:extent cx="1874520" cy="701040"/>
          <wp:effectExtent l="0" t="0" r="0" b="3810"/>
          <wp:wrapTight wrapText="bothSides">
            <wp:wrapPolygon edited="0">
              <wp:start x="0" y="0"/>
              <wp:lineTo x="0" y="21130"/>
              <wp:lineTo x="439" y="21130"/>
              <wp:lineTo x="21293" y="21130"/>
              <wp:lineTo x="21293" y="3522"/>
              <wp:lineTo x="12951" y="0"/>
              <wp:lineTo x="0" y="0"/>
            </wp:wrapPolygon>
          </wp:wrapTight>
          <wp:docPr id="1915223563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27E">
      <w:rPr>
        <w:rFonts w:ascii="Arial" w:hAnsi="Arial" w:cs="Arial"/>
        <w:b/>
        <w:bCs/>
        <w:i/>
        <w:iCs/>
        <w:color w:val="2E74B5" w:themeColor="accent1" w:themeShade="BF"/>
      </w:rPr>
      <w:t>Contato:</w:t>
    </w:r>
    <w:r w:rsidRPr="0034027E">
      <w:rPr>
        <w:rFonts w:ascii="Arial" w:hAnsi="Arial" w:cs="Arial"/>
        <w:i/>
        <w:iCs/>
        <w:color w:val="2E74B5" w:themeColor="accent1" w:themeShade="BF"/>
      </w:rPr>
      <w:t xml:space="preserve"> </w:t>
    </w:r>
    <w:r w:rsidRPr="0034027E">
      <w:rPr>
        <w:rFonts w:ascii="Arial" w:hAnsi="Arial" w:cs="Arial"/>
        <w:color w:val="2E74B5" w:themeColor="accent1" w:themeShade="BF"/>
      </w:rPr>
      <w:t xml:space="preserve">(69) 9 9312 - 8119 </w:t>
    </w:r>
  </w:p>
  <w:p w14:paraId="2C2A0084" w14:textId="77777777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proofErr w:type="spellStart"/>
    <w:r w:rsidRPr="0034027E">
      <w:rPr>
        <w:rFonts w:ascii="Arial" w:hAnsi="Arial" w:cs="Arial"/>
        <w:b/>
        <w:bCs/>
        <w:i/>
        <w:iCs/>
        <w:color w:val="2E74B5" w:themeColor="accent1" w:themeShade="BF"/>
      </w:rPr>
      <w:t>Email</w:t>
    </w:r>
    <w:proofErr w:type="spellEnd"/>
    <w:r w:rsidRPr="0034027E">
      <w:rPr>
        <w:rFonts w:ascii="Arial" w:hAnsi="Arial" w:cs="Arial"/>
        <w:b/>
        <w:bCs/>
        <w:i/>
        <w:iCs/>
        <w:color w:val="2E74B5" w:themeColor="accent1" w:themeShade="BF"/>
      </w:rPr>
      <w:t>:</w:t>
    </w:r>
    <w:r w:rsidRPr="0034027E">
      <w:rPr>
        <w:rFonts w:ascii="Arial" w:hAnsi="Arial" w:cs="Arial"/>
        <w:i/>
        <w:iCs/>
        <w:color w:val="2E74B5" w:themeColor="accent1" w:themeShade="BF"/>
      </w:rPr>
      <w:t xml:space="preserve"> </w:t>
    </w:r>
    <w:hyperlink r:id="rId2" w:history="1">
      <w:r w:rsidRPr="0034027E">
        <w:rPr>
          <w:rStyle w:val="Hyperlink"/>
          <w:rFonts w:ascii="Arial" w:hAnsi="Arial" w:cs="Arial"/>
          <w:color w:val="034990" w:themeColor="hyperlink" w:themeShade="BF"/>
        </w:rPr>
        <w:t>gabinete.vereadorfarlen@gmail.com</w:t>
      </w:r>
    </w:hyperlink>
  </w:p>
  <w:p w14:paraId="62629AF9" w14:textId="35C249F1" w:rsidR="00236F19" w:rsidRPr="0034027E" w:rsidRDefault="00236F19" w:rsidP="00236F19">
    <w:pPr>
      <w:pStyle w:val="Rodap"/>
      <w:rPr>
        <w:rFonts w:ascii="Arial" w:hAnsi="Arial" w:cs="Arial"/>
        <w:color w:val="2E74B5" w:themeColor="accent1" w:themeShade="BF"/>
      </w:rPr>
    </w:pPr>
    <w:r w:rsidRPr="0034027E">
      <w:rPr>
        <w:rFonts w:ascii="Arial" w:hAnsi="Arial" w:cs="Arial"/>
        <w:color w:val="2E74B5" w:themeColor="accent1" w:themeShade="BF"/>
      </w:rPr>
      <w:t>Rua Presidente Médici, 1849 - Jardim Clodoaldo Cacoal</w:t>
    </w:r>
  </w:p>
  <w:p w14:paraId="36848AE3" w14:textId="3F1EF662" w:rsidR="008C6ACB" w:rsidRPr="00CA0C80" w:rsidRDefault="008C6ACB" w:rsidP="00C56DE5">
    <w:pPr>
      <w:pStyle w:val="SemEspaamento"/>
      <w:ind w:left="0" w:firstLine="0"/>
      <w:jc w:val="left"/>
      <w:rPr>
        <w:sz w:val="18"/>
        <w:szCs w:val="18"/>
      </w:rPr>
    </w:pPr>
    <w:r w:rsidRPr="00CA0C80">
      <w:rPr>
        <w:sz w:val="18"/>
        <w:szCs w:val="18"/>
      </w:rPr>
      <w:t xml:space="preserve"> </w:t>
    </w:r>
  </w:p>
  <w:p w14:paraId="15D10746" w14:textId="799B72A5" w:rsidR="008C6ACB" w:rsidRDefault="00236F19">
    <w:pPr>
      <w:pStyle w:val="Rodap"/>
    </w:pPr>
    <w:r w:rsidRPr="0034027E">
      <w:rPr>
        <w:rFonts w:ascii="Arial" w:hAnsi="Arial" w:cs="Arial"/>
        <w:noProof/>
        <w:color w:val="2E74B5" w:themeColor="accent1" w:themeShade="BF"/>
        <w:lang w:eastAsia="pt-BR"/>
      </w:rPr>
      <w:drawing>
        <wp:anchor distT="0" distB="0" distL="114300" distR="114300" simplePos="0" relativeHeight="251659264" behindDoc="1" locked="0" layoutInCell="1" allowOverlap="1" wp14:anchorId="02B17A44" wp14:editId="5FBC79BC">
          <wp:simplePos x="0" y="0"/>
          <wp:positionH relativeFrom="margin">
            <wp:posOffset>-1119505</wp:posOffset>
          </wp:positionH>
          <wp:positionV relativeFrom="paragraph">
            <wp:posOffset>224790</wp:posOffset>
          </wp:positionV>
          <wp:extent cx="5288280" cy="718820"/>
          <wp:effectExtent l="0" t="0" r="7620" b="5080"/>
          <wp:wrapThrough wrapText="bothSides">
            <wp:wrapPolygon edited="0">
              <wp:start x="0" y="0"/>
              <wp:lineTo x="0" y="13166"/>
              <wp:lineTo x="18519" y="18318"/>
              <wp:lineTo x="18519" y="18890"/>
              <wp:lineTo x="20697" y="21180"/>
              <wp:lineTo x="21009" y="21180"/>
              <wp:lineTo x="21553" y="21180"/>
              <wp:lineTo x="21553" y="8014"/>
              <wp:lineTo x="8948" y="572"/>
              <wp:lineTo x="6925" y="0"/>
              <wp:lineTo x="0" y="0"/>
            </wp:wrapPolygon>
          </wp:wrapThrough>
          <wp:docPr id="1165452066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81E6" w14:textId="77777777" w:rsidR="00EA5E85" w:rsidRDefault="00EA5E85" w:rsidP="008C6ACB">
      <w:pPr>
        <w:spacing w:after="0" w:line="240" w:lineRule="auto"/>
      </w:pPr>
      <w:r>
        <w:separator/>
      </w:r>
    </w:p>
  </w:footnote>
  <w:footnote w:type="continuationSeparator" w:id="0">
    <w:p w14:paraId="041CC151" w14:textId="77777777" w:rsidR="00EA5E85" w:rsidRDefault="00EA5E85" w:rsidP="008C6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B"/>
    <w:rsid w:val="00023C6D"/>
    <w:rsid w:val="00055928"/>
    <w:rsid w:val="001C0F65"/>
    <w:rsid w:val="001D4574"/>
    <w:rsid w:val="00216582"/>
    <w:rsid w:val="00236F19"/>
    <w:rsid w:val="002457AE"/>
    <w:rsid w:val="002740AD"/>
    <w:rsid w:val="00314688"/>
    <w:rsid w:val="00426796"/>
    <w:rsid w:val="004D748E"/>
    <w:rsid w:val="006703B9"/>
    <w:rsid w:val="006A7E22"/>
    <w:rsid w:val="006F5403"/>
    <w:rsid w:val="008251B7"/>
    <w:rsid w:val="00832978"/>
    <w:rsid w:val="008C6ACB"/>
    <w:rsid w:val="009566D4"/>
    <w:rsid w:val="009F5A57"/>
    <w:rsid w:val="00A50FC8"/>
    <w:rsid w:val="00AB15BD"/>
    <w:rsid w:val="00AE4EF8"/>
    <w:rsid w:val="00BE3239"/>
    <w:rsid w:val="00C56DE5"/>
    <w:rsid w:val="00C60474"/>
    <w:rsid w:val="00CA0C80"/>
    <w:rsid w:val="00CE50A5"/>
    <w:rsid w:val="00DC5DF2"/>
    <w:rsid w:val="00DE7681"/>
    <w:rsid w:val="00E026C7"/>
    <w:rsid w:val="00E243C9"/>
    <w:rsid w:val="00EA23BD"/>
    <w:rsid w:val="00EA5E85"/>
    <w:rsid w:val="00F27589"/>
    <w:rsid w:val="00F63541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A1C4"/>
  <w15:chartTrackingRefBased/>
  <w15:docId w15:val="{AA296F86-B39F-4B68-97F1-1EDD5D1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CB"/>
  </w:style>
  <w:style w:type="paragraph" w:styleId="Rodap">
    <w:name w:val="footer"/>
    <w:basedOn w:val="Normal"/>
    <w:link w:val="RodapChar"/>
    <w:uiPriority w:val="99"/>
    <w:unhideWhenUsed/>
    <w:rsid w:val="008C6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CB"/>
  </w:style>
  <w:style w:type="paragraph" w:styleId="SemEspaamento">
    <w:name w:val="No Spacing"/>
    <w:uiPriority w:val="1"/>
    <w:qFormat/>
    <w:rsid w:val="008C6ACB"/>
    <w:pPr>
      <w:spacing w:after="0" w:line="240" w:lineRule="auto"/>
      <w:ind w:left="481" w:hanging="10"/>
      <w:jc w:val="both"/>
    </w:pPr>
    <w:rPr>
      <w:rFonts w:ascii="Arial" w:eastAsia="Arial" w:hAnsi="Arial" w:cs="Arial"/>
      <w:color w:val="000000"/>
      <w:kern w:val="2"/>
      <w:sz w:val="24"/>
      <w:lang w:eastAsia="pt-BR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C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6F19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60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gabinete.vereadorfarlen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48BD-A86B-47BB-97B7-16AAD452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2025</dc:creator>
  <cp:keywords/>
  <dc:description/>
  <cp:lastModifiedBy>Falen</cp:lastModifiedBy>
  <cp:revision>2</cp:revision>
  <cp:lastPrinted>2025-03-13T12:37:00Z</cp:lastPrinted>
  <dcterms:created xsi:type="dcterms:W3CDTF">2025-03-13T13:44:00Z</dcterms:created>
  <dcterms:modified xsi:type="dcterms:W3CDTF">2025-03-13T13:44:00Z</dcterms:modified>
</cp:coreProperties>
</file>