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426E9" w14:textId="77777777" w:rsidR="008C6ACB" w:rsidRDefault="008C6ACB" w:rsidP="008C6ACB">
      <w:pPr>
        <w:spacing w:after="0"/>
        <w:ind w:left="438"/>
        <w:jc w:val="center"/>
        <w:rPr>
          <w:rFonts w:ascii="Tahoma" w:eastAsia="Tahoma" w:hAnsi="Tahoma" w:cs="Tahoma"/>
        </w:rPr>
      </w:pPr>
      <w:r>
        <w:rPr>
          <w:noProof/>
          <w:lang w:eastAsia="pt-BR"/>
        </w:rPr>
        <w:drawing>
          <wp:inline distT="0" distB="0" distL="0" distR="0" wp14:anchorId="3038A1A5" wp14:editId="079E0984">
            <wp:extent cx="609600" cy="762000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</w:rPr>
        <w:t xml:space="preserve"> </w:t>
      </w:r>
    </w:p>
    <w:p w14:paraId="25A58406" w14:textId="77777777" w:rsidR="001C0F65" w:rsidRPr="001C0F65" w:rsidRDefault="001C0F65" w:rsidP="008C6ACB">
      <w:pPr>
        <w:spacing w:after="0"/>
        <w:ind w:left="438"/>
        <w:jc w:val="center"/>
        <w:rPr>
          <w:sz w:val="24"/>
          <w:szCs w:val="24"/>
        </w:rPr>
      </w:pPr>
      <w:r w:rsidRPr="001C0F65">
        <w:rPr>
          <w:rFonts w:ascii="Tahoma" w:eastAsia="Tahoma" w:hAnsi="Tahoma" w:cs="Tahoma"/>
          <w:sz w:val="24"/>
          <w:szCs w:val="24"/>
        </w:rPr>
        <w:t>ESTADO DE RONDÔNIA</w:t>
      </w:r>
    </w:p>
    <w:p w14:paraId="59C6A9AD" w14:textId="77777777" w:rsidR="00AB15BD" w:rsidRPr="00832978" w:rsidRDefault="008C6ACB" w:rsidP="001C0F65">
      <w:pPr>
        <w:spacing w:after="0"/>
        <w:ind w:left="376" w:right="2"/>
        <w:jc w:val="center"/>
        <w:rPr>
          <w:rFonts w:ascii="Arial" w:hAnsi="Arial" w:cs="Arial"/>
        </w:rPr>
      </w:pPr>
      <w:r w:rsidRPr="00832978">
        <w:rPr>
          <w:rFonts w:ascii="Arial" w:eastAsia="Calibri" w:hAnsi="Arial" w:cs="Arial"/>
        </w:rPr>
        <w:t xml:space="preserve">Câmara Municipal de Cacoal </w:t>
      </w:r>
    </w:p>
    <w:p w14:paraId="35684756" w14:textId="77777777" w:rsidR="001C0F65" w:rsidRPr="00832978" w:rsidRDefault="001C0F65" w:rsidP="001C0F65">
      <w:pPr>
        <w:spacing w:after="0"/>
        <w:ind w:left="376" w:right="2"/>
        <w:jc w:val="center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Palácio Catarino Cardoso Campos</w:t>
      </w:r>
    </w:p>
    <w:p w14:paraId="7C8580E2" w14:textId="77777777" w:rsidR="00AB15BD" w:rsidRDefault="00AB15BD">
      <w:pPr>
        <w:rPr>
          <w:b/>
          <w:sz w:val="24"/>
          <w:szCs w:val="24"/>
        </w:rPr>
      </w:pPr>
    </w:p>
    <w:p w14:paraId="28AE6BB8" w14:textId="77777777" w:rsidR="001C0F65" w:rsidRDefault="001C0F65">
      <w:pPr>
        <w:rPr>
          <w:b/>
          <w:sz w:val="24"/>
          <w:szCs w:val="24"/>
        </w:rPr>
      </w:pPr>
    </w:p>
    <w:p w14:paraId="46673102" w14:textId="378E73CA" w:rsidR="001C0F65" w:rsidRPr="00832978" w:rsidRDefault="001C0F65" w:rsidP="00314688">
      <w:pPr>
        <w:jc w:val="both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INDICAÇÃO</w:t>
      </w:r>
      <w:r w:rsidR="00832978" w:rsidRPr="00832978">
        <w:rPr>
          <w:rFonts w:ascii="Arial" w:hAnsi="Arial" w:cs="Arial"/>
          <w:sz w:val="24"/>
          <w:szCs w:val="24"/>
        </w:rPr>
        <w:t>:    /GVNC/2025</w:t>
      </w:r>
      <w:r w:rsidR="00832978" w:rsidRPr="00832978">
        <w:rPr>
          <w:rFonts w:ascii="Arial" w:hAnsi="Arial" w:cs="Arial"/>
          <w:sz w:val="24"/>
          <w:szCs w:val="24"/>
        </w:rPr>
        <w:tab/>
      </w:r>
      <w:r w:rsidR="00832978" w:rsidRPr="00832978">
        <w:rPr>
          <w:rFonts w:ascii="Arial" w:hAnsi="Arial" w:cs="Arial"/>
          <w:sz w:val="24"/>
          <w:szCs w:val="24"/>
        </w:rPr>
        <w:tab/>
      </w:r>
      <w:r w:rsidR="00832978" w:rsidRPr="00832978">
        <w:rPr>
          <w:rFonts w:ascii="Arial" w:hAnsi="Arial" w:cs="Arial"/>
          <w:sz w:val="24"/>
          <w:szCs w:val="24"/>
        </w:rPr>
        <w:tab/>
      </w:r>
      <w:r w:rsidR="00314688">
        <w:rPr>
          <w:rFonts w:ascii="Arial" w:hAnsi="Arial" w:cs="Arial"/>
          <w:sz w:val="24"/>
          <w:szCs w:val="24"/>
        </w:rPr>
        <w:t xml:space="preserve">  </w:t>
      </w:r>
      <w:r w:rsidR="00CE50A5">
        <w:rPr>
          <w:rFonts w:ascii="Arial" w:hAnsi="Arial" w:cs="Arial"/>
          <w:sz w:val="24"/>
          <w:szCs w:val="24"/>
        </w:rPr>
        <w:t xml:space="preserve"> </w:t>
      </w:r>
      <w:r w:rsidR="00832978" w:rsidRPr="00832978">
        <w:rPr>
          <w:rFonts w:ascii="Arial" w:hAnsi="Arial" w:cs="Arial"/>
          <w:sz w:val="24"/>
          <w:szCs w:val="24"/>
        </w:rPr>
        <w:t xml:space="preserve">Cacoal, </w:t>
      </w:r>
      <w:r w:rsidR="00FC7490">
        <w:rPr>
          <w:rFonts w:ascii="Arial" w:hAnsi="Arial" w:cs="Arial"/>
          <w:sz w:val="24"/>
          <w:szCs w:val="24"/>
        </w:rPr>
        <w:t>26</w:t>
      </w:r>
      <w:r w:rsidR="00832978" w:rsidRPr="00832978">
        <w:rPr>
          <w:rFonts w:ascii="Arial" w:hAnsi="Arial" w:cs="Arial"/>
          <w:sz w:val="24"/>
          <w:szCs w:val="24"/>
        </w:rPr>
        <w:t xml:space="preserve"> de </w:t>
      </w:r>
      <w:r w:rsidR="00CE50A5">
        <w:rPr>
          <w:rFonts w:ascii="Arial" w:hAnsi="Arial" w:cs="Arial"/>
          <w:sz w:val="24"/>
          <w:szCs w:val="24"/>
        </w:rPr>
        <w:t>fevereiro</w:t>
      </w:r>
      <w:r w:rsidR="00832978" w:rsidRPr="00832978">
        <w:rPr>
          <w:rFonts w:ascii="Arial" w:hAnsi="Arial" w:cs="Arial"/>
          <w:sz w:val="24"/>
          <w:szCs w:val="24"/>
        </w:rPr>
        <w:t xml:space="preserve"> </w:t>
      </w:r>
      <w:r w:rsidRPr="00832978">
        <w:rPr>
          <w:rFonts w:ascii="Arial" w:hAnsi="Arial" w:cs="Arial"/>
          <w:sz w:val="24"/>
          <w:szCs w:val="24"/>
        </w:rPr>
        <w:t>de 2025</w:t>
      </w:r>
    </w:p>
    <w:p w14:paraId="7FCFF848" w14:textId="1E3018E8" w:rsidR="00832978" w:rsidRPr="00832978" w:rsidRDefault="00832978" w:rsidP="00314688">
      <w:pPr>
        <w:jc w:val="both"/>
        <w:rPr>
          <w:rFonts w:ascii="Arial" w:hAnsi="Arial" w:cs="Arial"/>
          <w:b/>
          <w:sz w:val="24"/>
          <w:szCs w:val="24"/>
        </w:rPr>
      </w:pPr>
      <w:r w:rsidRPr="00832978">
        <w:rPr>
          <w:rFonts w:ascii="Arial" w:hAnsi="Arial" w:cs="Arial"/>
          <w:b/>
          <w:sz w:val="24"/>
          <w:szCs w:val="24"/>
        </w:rPr>
        <w:t xml:space="preserve">AUTOR: </w:t>
      </w:r>
      <w:r w:rsidR="00216582">
        <w:rPr>
          <w:rFonts w:ascii="Arial" w:hAnsi="Arial" w:cs="Arial"/>
          <w:b/>
          <w:sz w:val="24"/>
          <w:szCs w:val="24"/>
        </w:rPr>
        <w:t xml:space="preserve">Vereador </w:t>
      </w:r>
      <w:proofErr w:type="spellStart"/>
      <w:r w:rsidR="00CE50A5">
        <w:rPr>
          <w:rFonts w:ascii="Arial" w:hAnsi="Arial" w:cs="Arial"/>
          <w:b/>
          <w:sz w:val="24"/>
          <w:szCs w:val="24"/>
        </w:rPr>
        <w:t>Farlen</w:t>
      </w:r>
      <w:proofErr w:type="spellEnd"/>
      <w:r w:rsidR="00CE50A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E50A5">
        <w:rPr>
          <w:rFonts w:ascii="Arial" w:hAnsi="Arial" w:cs="Arial"/>
          <w:b/>
          <w:sz w:val="24"/>
          <w:szCs w:val="24"/>
        </w:rPr>
        <w:t>Maycon</w:t>
      </w:r>
      <w:proofErr w:type="spellEnd"/>
      <w:r w:rsidR="00CE50A5">
        <w:rPr>
          <w:rFonts w:ascii="Arial" w:hAnsi="Arial" w:cs="Arial"/>
          <w:b/>
          <w:sz w:val="24"/>
          <w:szCs w:val="24"/>
        </w:rPr>
        <w:t xml:space="preserve"> Machado</w:t>
      </w:r>
    </w:p>
    <w:p w14:paraId="686FE5E8" w14:textId="77777777" w:rsidR="00832978" w:rsidRPr="00832978" w:rsidRDefault="00832978" w:rsidP="00314688">
      <w:pPr>
        <w:jc w:val="both"/>
        <w:rPr>
          <w:rFonts w:ascii="Arial" w:hAnsi="Arial" w:cs="Arial"/>
          <w:sz w:val="28"/>
          <w:szCs w:val="28"/>
        </w:rPr>
      </w:pPr>
    </w:p>
    <w:p w14:paraId="1004D556" w14:textId="6BD61F3C" w:rsidR="00216582" w:rsidRPr="00747DE9" w:rsidRDefault="00832978" w:rsidP="00747DE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47DE9">
        <w:rPr>
          <w:rFonts w:ascii="Arial" w:hAnsi="Arial" w:cs="Arial"/>
          <w:b/>
          <w:sz w:val="24"/>
          <w:szCs w:val="24"/>
        </w:rPr>
        <w:t>INDICO AO PREFEITO MUNICIPAL</w:t>
      </w:r>
      <w:r w:rsidR="00216582" w:rsidRPr="00747DE9">
        <w:rPr>
          <w:rFonts w:ascii="Arial" w:hAnsi="Arial" w:cs="Arial"/>
          <w:sz w:val="24"/>
          <w:szCs w:val="24"/>
        </w:rPr>
        <w:t>,</w:t>
      </w:r>
      <w:r w:rsidR="00216582" w:rsidRPr="00747DE9">
        <w:rPr>
          <w:rFonts w:ascii="Arial" w:hAnsi="Arial" w:cs="Arial"/>
          <w:b/>
          <w:sz w:val="24"/>
          <w:szCs w:val="24"/>
        </w:rPr>
        <w:t xml:space="preserve"> </w:t>
      </w:r>
      <w:r w:rsidR="00747DE9" w:rsidRPr="00747DE9">
        <w:rPr>
          <w:rFonts w:ascii="Arial" w:hAnsi="Arial" w:cs="Arial"/>
          <w:sz w:val="24"/>
          <w:szCs w:val="24"/>
        </w:rPr>
        <w:t xml:space="preserve">que sejam </w:t>
      </w:r>
      <w:r w:rsidR="00747DE9" w:rsidRPr="00747DE9">
        <w:rPr>
          <w:rFonts w:ascii="Arial" w:hAnsi="Arial" w:cs="Arial"/>
          <w:sz w:val="24"/>
          <w:szCs w:val="24"/>
        </w:rPr>
        <w:t>construídos</w:t>
      </w:r>
      <w:r w:rsidR="00747DE9" w:rsidRPr="00747DE9">
        <w:rPr>
          <w:rFonts w:ascii="Arial" w:hAnsi="Arial" w:cs="Arial"/>
          <w:sz w:val="24"/>
          <w:szCs w:val="24"/>
        </w:rPr>
        <w:t xml:space="preserve"> </w:t>
      </w:r>
      <w:r w:rsidR="00747DE9" w:rsidRPr="00747DE9">
        <w:rPr>
          <w:rFonts w:ascii="Arial" w:hAnsi="Arial" w:cs="Arial"/>
          <w:sz w:val="24"/>
          <w:szCs w:val="24"/>
        </w:rPr>
        <w:t>dois</w:t>
      </w:r>
      <w:r w:rsidR="00747DE9" w:rsidRPr="00747DE9">
        <w:rPr>
          <w:rFonts w:ascii="Arial" w:hAnsi="Arial" w:cs="Arial"/>
          <w:sz w:val="24"/>
          <w:szCs w:val="24"/>
        </w:rPr>
        <w:t xml:space="preserve"> quebra-molas nas proximidades da Ig</w:t>
      </w:r>
      <w:bookmarkStart w:id="0" w:name="_GoBack"/>
      <w:bookmarkEnd w:id="0"/>
      <w:r w:rsidR="00747DE9" w:rsidRPr="00747DE9">
        <w:rPr>
          <w:rFonts w:ascii="Arial" w:hAnsi="Arial" w:cs="Arial"/>
          <w:sz w:val="24"/>
          <w:szCs w:val="24"/>
        </w:rPr>
        <w:t xml:space="preserve">reja São Cristóvão, </w:t>
      </w:r>
      <w:r w:rsidR="00747DE9" w:rsidRPr="00747DE9">
        <w:rPr>
          <w:rFonts w:ascii="Arial" w:hAnsi="Arial" w:cs="Arial"/>
          <w:sz w:val="24"/>
          <w:szCs w:val="24"/>
        </w:rPr>
        <w:t xml:space="preserve">na Avenida Primavera </w:t>
      </w:r>
      <w:r w:rsidR="00747DE9" w:rsidRPr="00747DE9">
        <w:rPr>
          <w:rFonts w:ascii="Arial" w:hAnsi="Arial" w:cs="Arial"/>
          <w:sz w:val="24"/>
          <w:szCs w:val="24"/>
        </w:rPr>
        <w:t>no bairro Vista Alegre.</w:t>
      </w:r>
    </w:p>
    <w:p w14:paraId="099161F6" w14:textId="77777777" w:rsidR="00216582" w:rsidRPr="00747DE9" w:rsidRDefault="00216582" w:rsidP="00747DE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4EAB85D" w14:textId="03A91B85" w:rsidR="00314688" w:rsidRPr="00747DE9" w:rsidRDefault="00314688" w:rsidP="00747D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7DE9">
        <w:rPr>
          <w:rFonts w:ascii="Arial" w:hAnsi="Arial" w:cs="Arial"/>
          <w:b/>
          <w:sz w:val="24"/>
          <w:szCs w:val="24"/>
        </w:rPr>
        <w:t>JUSTIFICATIVA</w:t>
      </w:r>
      <w:r w:rsidR="006703B9" w:rsidRPr="00747DE9">
        <w:rPr>
          <w:rFonts w:ascii="Arial" w:hAnsi="Arial" w:cs="Arial"/>
          <w:b/>
          <w:sz w:val="24"/>
          <w:szCs w:val="24"/>
        </w:rPr>
        <w:t xml:space="preserve">: </w:t>
      </w:r>
    </w:p>
    <w:p w14:paraId="1A2F677A" w14:textId="5B95D20D" w:rsidR="00747DE9" w:rsidRPr="00747DE9" w:rsidRDefault="00747DE9" w:rsidP="00747DE9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747DE9">
        <w:rPr>
          <w:rFonts w:ascii="Arial" w:hAnsi="Arial" w:cs="Arial"/>
        </w:rPr>
        <w:t>A solicitação é necessária devido ao intenso fluxo de veículos na região, o que tem gerado preocupação entre os moradores e membros da comunidade. A falta de redutores de velocidade aumenta o risco de acidentes, especialmente para pedestres e crianças que circulam pelo local.</w:t>
      </w:r>
    </w:p>
    <w:p w14:paraId="27A17BDA" w14:textId="77777777" w:rsidR="00747DE9" w:rsidRPr="00747DE9" w:rsidRDefault="00747DE9" w:rsidP="00747DE9">
      <w:pPr>
        <w:pStyle w:val="NormalWeb"/>
        <w:spacing w:line="360" w:lineRule="auto"/>
        <w:jc w:val="both"/>
        <w:rPr>
          <w:rFonts w:ascii="Arial" w:hAnsi="Arial" w:cs="Arial"/>
        </w:rPr>
      </w:pPr>
      <w:r w:rsidRPr="00747DE9">
        <w:rPr>
          <w:rFonts w:ascii="Arial" w:hAnsi="Arial" w:cs="Arial"/>
        </w:rPr>
        <w:t>Diante disso, é essencial a implantação dos quebra-molas para garantir maior segurança viária e prevenir possíveis incidentes.</w:t>
      </w:r>
    </w:p>
    <w:p w14:paraId="1A68595A" w14:textId="79192D70" w:rsidR="001D4574" w:rsidRPr="00747DE9" w:rsidRDefault="00747DE9" w:rsidP="00747D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7DE9">
        <w:rPr>
          <w:rFonts w:ascii="Arial" w:hAnsi="Arial" w:cs="Arial"/>
          <w:sz w:val="24"/>
          <w:szCs w:val="24"/>
        </w:rPr>
        <w:t xml:space="preserve"> </w:t>
      </w:r>
      <w:r w:rsidR="001D4574" w:rsidRPr="00747DE9">
        <w:rPr>
          <w:rFonts w:ascii="Arial" w:hAnsi="Arial" w:cs="Arial"/>
          <w:sz w:val="24"/>
          <w:szCs w:val="24"/>
        </w:rPr>
        <w:t>Atenciosamente,</w:t>
      </w:r>
      <w:r w:rsidR="00CE50A5" w:rsidRPr="00747DE9">
        <w:rPr>
          <w:rFonts w:ascii="Arial" w:hAnsi="Arial" w:cs="Arial"/>
          <w:sz w:val="24"/>
          <w:szCs w:val="24"/>
        </w:rPr>
        <w:t xml:space="preserve"> </w:t>
      </w:r>
    </w:p>
    <w:sectPr w:rsidR="001D4574" w:rsidRPr="00747DE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FD9BC" w14:textId="77777777" w:rsidR="00D43B32" w:rsidRDefault="00D43B32" w:rsidP="008C6ACB">
      <w:pPr>
        <w:spacing w:after="0" w:line="240" w:lineRule="auto"/>
      </w:pPr>
      <w:r>
        <w:separator/>
      </w:r>
    </w:p>
  </w:endnote>
  <w:endnote w:type="continuationSeparator" w:id="0">
    <w:p w14:paraId="3501529A" w14:textId="77777777" w:rsidR="00D43B32" w:rsidRDefault="00D43B32" w:rsidP="008C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A3612" w14:textId="77777777" w:rsidR="00236F19" w:rsidRDefault="00236F19" w:rsidP="00236F19">
    <w:pPr>
      <w:pStyle w:val="Rodap"/>
      <w:rPr>
        <w:rFonts w:ascii="Arial" w:hAnsi="Arial" w:cs="Arial"/>
        <w:b/>
        <w:bCs/>
        <w:i/>
        <w:iCs/>
        <w:color w:val="2E74B5" w:themeColor="accent1" w:themeShade="BF"/>
      </w:rPr>
    </w:pPr>
  </w:p>
  <w:p w14:paraId="19494D5F" w14:textId="77777777" w:rsidR="00236F19" w:rsidRPr="0034027E" w:rsidRDefault="00236F19" w:rsidP="00236F19">
    <w:pPr>
      <w:pStyle w:val="Rodap"/>
      <w:rPr>
        <w:rFonts w:ascii="Arial" w:hAnsi="Arial" w:cs="Arial"/>
        <w:color w:val="2E74B5" w:themeColor="accent1" w:themeShade="BF"/>
      </w:rPr>
    </w:pPr>
    <w:r w:rsidRPr="0034027E">
      <w:rPr>
        <w:noProof/>
        <w:color w:val="2E74B5" w:themeColor="accent1" w:themeShade="BF"/>
        <w:lang w:eastAsia="pt-BR"/>
      </w:rPr>
      <w:drawing>
        <wp:anchor distT="0" distB="0" distL="114300" distR="114300" simplePos="0" relativeHeight="251660288" behindDoc="1" locked="0" layoutInCell="1" allowOverlap="1" wp14:anchorId="7BE0262F" wp14:editId="6125D035">
          <wp:simplePos x="0" y="0"/>
          <wp:positionH relativeFrom="margin">
            <wp:posOffset>4272035</wp:posOffset>
          </wp:positionH>
          <wp:positionV relativeFrom="paragraph">
            <wp:posOffset>8255</wp:posOffset>
          </wp:positionV>
          <wp:extent cx="1874520" cy="701040"/>
          <wp:effectExtent l="0" t="0" r="0" b="3810"/>
          <wp:wrapTight wrapText="bothSides">
            <wp:wrapPolygon edited="0">
              <wp:start x="0" y="0"/>
              <wp:lineTo x="0" y="21130"/>
              <wp:lineTo x="439" y="21130"/>
              <wp:lineTo x="21293" y="21130"/>
              <wp:lineTo x="21293" y="3522"/>
              <wp:lineTo x="12951" y="0"/>
              <wp:lineTo x="0" y="0"/>
            </wp:wrapPolygon>
          </wp:wrapTight>
          <wp:docPr id="1915223563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27E">
      <w:rPr>
        <w:rFonts w:ascii="Arial" w:hAnsi="Arial" w:cs="Arial"/>
        <w:b/>
        <w:bCs/>
        <w:i/>
        <w:iCs/>
        <w:color w:val="2E74B5" w:themeColor="accent1" w:themeShade="BF"/>
      </w:rPr>
      <w:t>Contato:</w:t>
    </w:r>
    <w:r w:rsidRPr="0034027E">
      <w:rPr>
        <w:rFonts w:ascii="Arial" w:hAnsi="Arial" w:cs="Arial"/>
        <w:i/>
        <w:iCs/>
        <w:color w:val="2E74B5" w:themeColor="accent1" w:themeShade="BF"/>
      </w:rPr>
      <w:t xml:space="preserve"> </w:t>
    </w:r>
    <w:r w:rsidRPr="0034027E">
      <w:rPr>
        <w:rFonts w:ascii="Arial" w:hAnsi="Arial" w:cs="Arial"/>
        <w:color w:val="2E74B5" w:themeColor="accent1" w:themeShade="BF"/>
      </w:rPr>
      <w:t xml:space="preserve">(69) 9 9312 - 8119 </w:t>
    </w:r>
  </w:p>
  <w:p w14:paraId="2C2A0084" w14:textId="77777777" w:rsidR="00236F19" w:rsidRPr="0034027E" w:rsidRDefault="00236F19" w:rsidP="00236F19">
    <w:pPr>
      <w:pStyle w:val="Rodap"/>
      <w:rPr>
        <w:rFonts w:ascii="Arial" w:hAnsi="Arial" w:cs="Arial"/>
        <w:color w:val="2E74B5" w:themeColor="accent1" w:themeShade="BF"/>
      </w:rPr>
    </w:pPr>
    <w:proofErr w:type="spellStart"/>
    <w:r w:rsidRPr="0034027E">
      <w:rPr>
        <w:rFonts w:ascii="Arial" w:hAnsi="Arial" w:cs="Arial"/>
        <w:b/>
        <w:bCs/>
        <w:i/>
        <w:iCs/>
        <w:color w:val="2E74B5" w:themeColor="accent1" w:themeShade="BF"/>
      </w:rPr>
      <w:t>Email</w:t>
    </w:r>
    <w:proofErr w:type="spellEnd"/>
    <w:r w:rsidRPr="0034027E">
      <w:rPr>
        <w:rFonts w:ascii="Arial" w:hAnsi="Arial" w:cs="Arial"/>
        <w:b/>
        <w:bCs/>
        <w:i/>
        <w:iCs/>
        <w:color w:val="2E74B5" w:themeColor="accent1" w:themeShade="BF"/>
      </w:rPr>
      <w:t>:</w:t>
    </w:r>
    <w:r w:rsidRPr="0034027E">
      <w:rPr>
        <w:rFonts w:ascii="Arial" w:hAnsi="Arial" w:cs="Arial"/>
        <w:i/>
        <w:iCs/>
        <w:color w:val="2E74B5" w:themeColor="accent1" w:themeShade="BF"/>
      </w:rPr>
      <w:t xml:space="preserve"> </w:t>
    </w:r>
    <w:hyperlink r:id="rId2" w:history="1">
      <w:r w:rsidRPr="0034027E">
        <w:rPr>
          <w:rStyle w:val="Hyperlink"/>
          <w:rFonts w:ascii="Arial" w:hAnsi="Arial" w:cs="Arial"/>
          <w:color w:val="034990" w:themeColor="hyperlink" w:themeShade="BF"/>
        </w:rPr>
        <w:t>gabinete.vereadorfarlen@gmail.com</w:t>
      </w:r>
    </w:hyperlink>
  </w:p>
  <w:p w14:paraId="62629AF9" w14:textId="35C249F1" w:rsidR="00236F19" w:rsidRPr="0034027E" w:rsidRDefault="00236F19" w:rsidP="00236F19">
    <w:pPr>
      <w:pStyle w:val="Rodap"/>
      <w:rPr>
        <w:rFonts w:ascii="Arial" w:hAnsi="Arial" w:cs="Arial"/>
        <w:color w:val="2E74B5" w:themeColor="accent1" w:themeShade="BF"/>
      </w:rPr>
    </w:pPr>
    <w:r w:rsidRPr="0034027E">
      <w:rPr>
        <w:rFonts w:ascii="Arial" w:hAnsi="Arial" w:cs="Arial"/>
        <w:color w:val="2E74B5" w:themeColor="accent1" w:themeShade="BF"/>
      </w:rPr>
      <w:t>Rua Presidente Médici, 1849 - Jardim Clodoaldo Cacoal</w:t>
    </w:r>
  </w:p>
  <w:p w14:paraId="36848AE3" w14:textId="3F1EF662" w:rsidR="008C6ACB" w:rsidRPr="00CA0C80" w:rsidRDefault="008C6ACB" w:rsidP="00C56DE5">
    <w:pPr>
      <w:pStyle w:val="SemEspaamento"/>
      <w:ind w:left="0" w:firstLine="0"/>
      <w:jc w:val="left"/>
      <w:rPr>
        <w:sz w:val="18"/>
        <w:szCs w:val="18"/>
      </w:rPr>
    </w:pPr>
    <w:r w:rsidRPr="00CA0C80">
      <w:rPr>
        <w:sz w:val="18"/>
        <w:szCs w:val="18"/>
      </w:rPr>
      <w:t xml:space="preserve"> </w:t>
    </w:r>
  </w:p>
  <w:p w14:paraId="15D10746" w14:textId="799B72A5" w:rsidR="008C6ACB" w:rsidRDefault="00236F19">
    <w:pPr>
      <w:pStyle w:val="Rodap"/>
    </w:pPr>
    <w:r w:rsidRPr="0034027E">
      <w:rPr>
        <w:rFonts w:ascii="Arial" w:hAnsi="Arial" w:cs="Arial"/>
        <w:noProof/>
        <w:color w:val="2E74B5" w:themeColor="accent1" w:themeShade="BF"/>
        <w:lang w:eastAsia="pt-BR"/>
      </w:rPr>
      <w:drawing>
        <wp:anchor distT="0" distB="0" distL="114300" distR="114300" simplePos="0" relativeHeight="251659264" behindDoc="1" locked="0" layoutInCell="1" allowOverlap="1" wp14:anchorId="02B17A44" wp14:editId="5FBC79BC">
          <wp:simplePos x="0" y="0"/>
          <wp:positionH relativeFrom="margin">
            <wp:posOffset>-1119505</wp:posOffset>
          </wp:positionH>
          <wp:positionV relativeFrom="paragraph">
            <wp:posOffset>224790</wp:posOffset>
          </wp:positionV>
          <wp:extent cx="5288280" cy="718820"/>
          <wp:effectExtent l="0" t="0" r="7620" b="5080"/>
          <wp:wrapThrough wrapText="bothSides">
            <wp:wrapPolygon edited="0">
              <wp:start x="0" y="0"/>
              <wp:lineTo x="0" y="13166"/>
              <wp:lineTo x="18519" y="18318"/>
              <wp:lineTo x="18519" y="18890"/>
              <wp:lineTo x="20697" y="21180"/>
              <wp:lineTo x="21009" y="21180"/>
              <wp:lineTo x="21553" y="21180"/>
              <wp:lineTo x="21553" y="8014"/>
              <wp:lineTo x="8948" y="572"/>
              <wp:lineTo x="6925" y="0"/>
              <wp:lineTo x="0" y="0"/>
            </wp:wrapPolygon>
          </wp:wrapThrough>
          <wp:docPr id="1165452066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828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3161B" w14:textId="77777777" w:rsidR="00D43B32" w:rsidRDefault="00D43B32" w:rsidP="008C6ACB">
      <w:pPr>
        <w:spacing w:after="0" w:line="240" w:lineRule="auto"/>
      </w:pPr>
      <w:r>
        <w:separator/>
      </w:r>
    </w:p>
  </w:footnote>
  <w:footnote w:type="continuationSeparator" w:id="0">
    <w:p w14:paraId="650E6A36" w14:textId="77777777" w:rsidR="00D43B32" w:rsidRDefault="00D43B32" w:rsidP="008C6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CB"/>
    <w:rsid w:val="00055928"/>
    <w:rsid w:val="001C0F65"/>
    <w:rsid w:val="001D4574"/>
    <w:rsid w:val="00216582"/>
    <w:rsid w:val="00236F19"/>
    <w:rsid w:val="002457AE"/>
    <w:rsid w:val="00314688"/>
    <w:rsid w:val="00532ED7"/>
    <w:rsid w:val="006703B9"/>
    <w:rsid w:val="006A7E22"/>
    <w:rsid w:val="006F5403"/>
    <w:rsid w:val="00747DE9"/>
    <w:rsid w:val="00752BD0"/>
    <w:rsid w:val="008251B7"/>
    <w:rsid w:val="00832978"/>
    <w:rsid w:val="008C6ACB"/>
    <w:rsid w:val="009566D4"/>
    <w:rsid w:val="009F5A57"/>
    <w:rsid w:val="00A50FC8"/>
    <w:rsid w:val="00AB15BD"/>
    <w:rsid w:val="00BE3239"/>
    <w:rsid w:val="00C56DE5"/>
    <w:rsid w:val="00CA0C80"/>
    <w:rsid w:val="00CE50A5"/>
    <w:rsid w:val="00D43B32"/>
    <w:rsid w:val="00DC5DF2"/>
    <w:rsid w:val="00DE7681"/>
    <w:rsid w:val="00E026C7"/>
    <w:rsid w:val="00E93CF0"/>
    <w:rsid w:val="00EA23BD"/>
    <w:rsid w:val="00F27589"/>
    <w:rsid w:val="00F63541"/>
    <w:rsid w:val="00FC67FF"/>
    <w:rsid w:val="00FC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EA1C4"/>
  <w15:chartTrackingRefBased/>
  <w15:docId w15:val="{AA296F86-B39F-4B68-97F1-1EDD5D10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ACB"/>
  </w:style>
  <w:style w:type="paragraph" w:styleId="Rodap">
    <w:name w:val="footer"/>
    <w:basedOn w:val="Normal"/>
    <w:link w:val="Rodap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ACB"/>
  </w:style>
  <w:style w:type="paragraph" w:styleId="SemEspaamento">
    <w:name w:val="No Spacing"/>
    <w:uiPriority w:val="1"/>
    <w:qFormat/>
    <w:rsid w:val="008C6ACB"/>
    <w:pPr>
      <w:spacing w:after="0" w:line="240" w:lineRule="auto"/>
      <w:ind w:left="481" w:hanging="10"/>
      <w:jc w:val="both"/>
    </w:pPr>
    <w:rPr>
      <w:rFonts w:ascii="Arial" w:eastAsia="Arial" w:hAnsi="Arial" w:cs="Arial"/>
      <w:color w:val="000000"/>
      <w:kern w:val="2"/>
      <w:sz w:val="24"/>
      <w:lang w:eastAsia="pt-BR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C8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E5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36F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gabinete.vereadorfarlen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E4409-4EDA-4402-9876-D7F36801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 2025</dc:creator>
  <cp:keywords/>
  <dc:description/>
  <cp:lastModifiedBy>Falen</cp:lastModifiedBy>
  <cp:revision>2</cp:revision>
  <cp:lastPrinted>2025-01-29T16:15:00Z</cp:lastPrinted>
  <dcterms:created xsi:type="dcterms:W3CDTF">2025-02-26T14:00:00Z</dcterms:created>
  <dcterms:modified xsi:type="dcterms:W3CDTF">2025-02-26T14:00:00Z</dcterms:modified>
</cp:coreProperties>
</file>