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FD76D" w14:textId="77777777" w:rsidR="008C6ACB" w:rsidRDefault="008C6ACB" w:rsidP="008C6ACB">
      <w:pPr>
        <w:spacing w:after="0"/>
        <w:ind w:left="438"/>
        <w:jc w:val="center"/>
        <w:rPr>
          <w:rFonts w:ascii="Tahoma" w:eastAsia="Tahoma" w:hAnsi="Tahoma" w:cs="Tahoma"/>
        </w:rPr>
      </w:pPr>
      <w:r>
        <w:rPr>
          <w:noProof/>
          <w:lang w:eastAsia="pt-BR"/>
        </w:rPr>
        <w:drawing>
          <wp:inline distT="0" distB="0" distL="0" distR="0" wp14:anchorId="339102E9" wp14:editId="5D29762A">
            <wp:extent cx="609600" cy="762000"/>
            <wp:effectExtent l="0" t="0" r="0" b="0"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</w:p>
    <w:p w14:paraId="7538530D" w14:textId="77777777" w:rsidR="001C0F65" w:rsidRPr="001C0F65" w:rsidRDefault="001C0F65" w:rsidP="008C6ACB">
      <w:pPr>
        <w:spacing w:after="0"/>
        <w:ind w:left="438"/>
        <w:jc w:val="center"/>
        <w:rPr>
          <w:sz w:val="24"/>
          <w:szCs w:val="24"/>
        </w:rPr>
      </w:pPr>
      <w:r w:rsidRPr="001C0F65">
        <w:rPr>
          <w:rFonts w:ascii="Tahoma" w:eastAsia="Tahoma" w:hAnsi="Tahoma" w:cs="Tahoma"/>
          <w:sz w:val="24"/>
          <w:szCs w:val="24"/>
        </w:rPr>
        <w:t>ESTADO DE RONDÔNIA</w:t>
      </w:r>
    </w:p>
    <w:p w14:paraId="0CD70D7E" w14:textId="77777777" w:rsidR="00AB15BD" w:rsidRPr="00832978" w:rsidRDefault="008C6ACB" w:rsidP="001C0F65">
      <w:pPr>
        <w:spacing w:after="0"/>
        <w:ind w:left="376" w:right="2"/>
        <w:jc w:val="center"/>
        <w:rPr>
          <w:rFonts w:ascii="Arial" w:hAnsi="Arial" w:cs="Arial"/>
        </w:rPr>
      </w:pPr>
      <w:r w:rsidRPr="00832978">
        <w:rPr>
          <w:rFonts w:ascii="Arial" w:eastAsia="Calibri" w:hAnsi="Arial" w:cs="Arial"/>
        </w:rPr>
        <w:t xml:space="preserve">Câmara Municipal de Cacoal </w:t>
      </w:r>
    </w:p>
    <w:p w14:paraId="312D4050" w14:textId="77777777" w:rsidR="001C0F65" w:rsidRPr="00832978" w:rsidRDefault="001C0F65" w:rsidP="001C0F65">
      <w:pPr>
        <w:spacing w:after="0"/>
        <w:ind w:left="376" w:right="2"/>
        <w:jc w:val="center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Palácio Catarino Cardoso Campos</w:t>
      </w:r>
    </w:p>
    <w:p w14:paraId="300916FA" w14:textId="77777777" w:rsidR="00AB15BD" w:rsidRDefault="00AB15BD">
      <w:pPr>
        <w:rPr>
          <w:b/>
          <w:sz w:val="24"/>
          <w:szCs w:val="24"/>
        </w:rPr>
      </w:pPr>
    </w:p>
    <w:p w14:paraId="67C34D75" w14:textId="77777777" w:rsidR="001C0F65" w:rsidRDefault="001C0F65">
      <w:pPr>
        <w:rPr>
          <w:b/>
          <w:sz w:val="24"/>
          <w:szCs w:val="24"/>
        </w:rPr>
      </w:pPr>
    </w:p>
    <w:p w14:paraId="4A7F7D23" w14:textId="24D80177" w:rsidR="001C0F65" w:rsidRPr="00832978" w:rsidRDefault="001C0F65" w:rsidP="007A2CB7">
      <w:pPr>
        <w:jc w:val="both"/>
        <w:rPr>
          <w:rFonts w:ascii="Arial" w:hAnsi="Arial" w:cs="Arial"/>
          <w:sz w:val="24"/>
          <w:szCs w:val="24"/>
        </w:rPr>
      </w:pPr>
      <w:r w:rsidRPr="00832978">
        <w:rPr>
          <w:rFonts w:ascii="Arial" w:hAnsi="Arial" w:cs="Arial"/>
          <w:sz w:val="24"/>
          <w:szCs w:val="24"/>
        </w:rPr>
        <w:t>INDICAÇÃO</w:t>
      </w:r>
      <w:r w:rsidR="00832978" w:rsidRPr="00832978">
        <w:rPr>
          <w:rFonts w:ascii="Arial" w:hAnsi="Arial" w:cs="Arial"/>
          <w:sz w:val="24"/>
          <w:szCs w:val="24"/>
        </w:rPr>
        <w:t>:    /GVNC/2025</w:t>
      </w:r>
      <w:r w:rsidR="00832978" w:rsidRPr="00832978">
        <w:rPr>
          <w:rFonts w:ascii="Arial" w:hAnsi="Arial" w:cs="Arial"/>
          <w:sz w:val="24"/>
          <w:szCs w:val="24"/>
        </w:rPr>
        <w:tab/>
      </w:r>
      <w:r w:rsidR="00832978" w:rsidRPr="00832978">
        <w:rPr>
          <w:rFonts w:ascii="Arial" w:hAnsi="Arial" w:cs="Arial"/>
          <w:sz w:val="24"/>
          <w:szCs w:val="24"/>
        </w:rPr>
        <w:tab/>
      </w:r>
      <w:r w:rsidR="00114E95">
        <w:rPr>
          <w:rFonts w:ascii="Arial" w:hAnsi="Arial" w:cs="Arial"/>
          <w:sz w:val="24"/>
          <w:szCs w:val="24"/>
        </w:rPr>
        <w:t xml:space="preserve">        </w:t>
      </w:r>
      <w:r w:rsidR="00314688">
        <w:rPr>
          <w:rFonts w:ascii="Arial" w:hAnsi="Arial" w:cs="Arial"/>
          <w:sz w:val="24"/>
          <w:szCs w:val="24"/>
        </w:rPr>
        <w:t xml:space="preserve"> </w:t>
      </w:r>
      <w:r w:rsidR="00832978" w:rsidRPr="00832978">
        <w:rPr>
          <w:rFonts w:ascii="Arial" w:hAnsi="Arial" w:cs="Arial"/>
          <w:sz w:val="24"/>
          <w:szCs w:val="24"/>
        </w:rPr>
        <w:t xml:space="preserve">Cacoal, </w:t>
      </w:r>
      <w:r w:rsidR="00B53FFC">
        <w:rPr>
          <w:rFonts w:ascii="Arial" w:hAnsi="Arial" w:cs="Arial"/>
          <w:sz w:val="24"/>
          <w:szCs w:val="24"/>
        </w:rPr>
        <w:t>12</w:t>
      </w:r>
      <w:r w:rsidR="00832978" w:rsidRPr="00832978">
        <w:rPr>
          <w:rFonts w:ascii="Arial" w:hAnsi="Arial" w:cs="Arial"/>
          <w:sz w:val="24"/>
          <w:szCs w:val="24"/>
        </w:rPr>
        <w:t xml:space="preserve"> de </w:t>
      </w:r>
      <w:r w:rsidR="00114E95">
        <w:rPr>
          <w:rFonts w:ascii="Arial" w:hAnsi="Arial" w:cs="Arial"/>
          <w:sz w:val="24"/>
          <w:szCs w:val="24"/>
        </w:rPr>
        <w:t>Fevereiro</w:t>
      </w:r>
      <w:r w:rsidR="00832978" w:rsidRPr="00832978">
        <w:rPr>
          <w:rFonts w:ascii="Arial" w:hAnsi="Arial" w:cs="Arial"/>
          <w:sz w:val="24"/>
          <w:szCs w:val="24"/>
        </w:rPr>
        <w:t xml:space="preserve"> </w:t>
      </w:r>
      <w:r w:rsidRPr="00832978">
        <w:rPr>
          <w:rFonts w:ascii="Arial" w:hAnsi="Arial" w:cs="Arial"/>
          <w:sz w:val="24"/>
          <w:szCs w:val="24"/>
        </w:rPr>
        <w:t>de 2025</w:t>
      </w:r>
    </w:p>
    <w:p w14:paraId="17F07651" w14:textId="77777777" w:rsidR="00832978" w:rsidRPr="00832978" w:rsidRDefault="00832978" w:rsidP="007A2CB7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 xml:space="preserve">AUTOR: Vereadora Nice </w:t>
      </w:r>
      <w:proofErr w:type="spellStart"/>
      <w:r w:rsidRPr="00832978">
        <w:rPr>
          <w:rFonts w:ascii="Arial" w:hAnsi="Arial" w:cs="Arial"/>
          <w:b/>
          <w:sz w:val="24"/>
          <w:szCs w:val="24"/>
        </w:rPr>
        <w:t>Condaque</w:t>
      </w:r>
      <w:proofErr w:type="spellEnd"/>
      <w:r w:rsidRPr="00832978">
        <w:rPr>
          <w:rFonts w:ascii="Arial" w:hAnsi="Arial" w:cs="Arial"/>
          <w:b/>
          <w:sz w:val="24"/>
          <w:szCs w:val="24"/>
        </w:rPr>
        <w:t xml:space="preserve"> Dourados</w:t>
      </w:r>
    </w:p>
    <w:p w14:paraId="7EF7C9A7" w14:textId="77777777" w:rsidR="00832978" w:rsidRPr="00832978" w:rsidRDefault="00832978" w:rsidP="007A2CB7">
      <w:pPr>
        <w:jc w:val="both"/>
        <w:rPr>
          <w:rFonts w:ascii="Arial" w:hAnsi="Arial" w:cs="Arial"/>
          <w:b/>
          <w:sz w:val="28"/>
          <w:szCs w:val="28"/>
        </w:rPr>
      </w:pPr>
    </w:p>
    <w:p w14:paraId="03000FC5" w14:textId="77777777" w:rsidR="00832978" w:rsidRPr="00832978" w:rsidRDefault="00832978" w:rsidP="007A2CB7">
      <w:pPr>
        <w:jc w:val="both"/>
        <w:rPr>
          <w:rFonts w:ascii="Arial" w:hAnsi="Arial" w:cs="Arial"/>
          <w:sz w:val="28"/>
          <w:szCs w:val="28"/>
        </w:rPr>
      </w:pPr>
    </w:p>
    <w:p w14:paraId="45077A65" w14:textId="13F48031" w:rsidR="00314688" w:rsidRPr="00B53FFC" w:rsidRDefault="00832978" w:rsidP="007A2CB7">
      <w:pPr>
        <w:jc w:val="both"/>
        <w:rPr>
          <w:rFonts w:ascii="Arial" w:hAnsi="Arial" w:cs="Arial"/>
          <w:b/>
          <w:sz w:val="24"/>
          <w:szCs w:val="24"/>
        </w:rPr>
      </w:pPr>
      <w:r w:rsidRPr="00832978">
        <w:rPr>
          <w:rFonts w:ascii="Arial" w:hAnsi="Arial" w:cs="Arial"/>
          <w:b/>
          <w:sz w:val="24"/>
          <w:szCs w:val="24"/>
        </w:rPr>
        <w:t>INDICO AO PREFEITO MUNICIPA</w:t>
      </w:r>
      <w:r w:rsidR="007A2CB7">
        <w:rPr>
          <w:rFonts w:ascii="Arial" w:hAnsi="Arial" w:cs="Arial"/>
          <w:b/>
          <w:sz w:val="24"/>
          <w:szCs w:val="24"/>
        </w:rPr>
        <w:t xml:space="preserve">L </w:t>
      </w:r>
      <w:r w:rsidR="00B1792A" w:rsidRPr="00C64C5E">
        <w:rPr>
          <w:rFonts w:ascii="Arial" w:hAnsi="Arial" w:cs="Arial"/>
          <w:sz w:val="24"/>
          <w:szCs w:val="24"/>
        </w:rPr>
        <w:t>indico a contratação de médico</w:t>
      </w:r>
      <w:r w:rsidR="00235AD9">
        <w:rPr>
          <w:rFonts w:ascii="Arial" w:hAnsi="Arial" w:cs="Arial"/>
          <w:sz w:val="24"/>
          <w:szCs w:val="24"/>
        </w:rPr>
        <w:t>s</w:t>
      </w:r>
      <w:r w:rsidR="00B1792A" w:rsidRPr="00C64C5E">
        <w:rPr>
          <w:rFonts w:ascii="Arial" w:hAnsi="Arial" w:cs="Arial"/>
          <w:sz w:val="24"/>
          <w:szCs w:val="24"/>
        </w:rPr>
        <w:t xml:space="preserve"> veterinário</w:t>
      </w:r>
      <w:r w:rsidR="00235AD9">
        <w:rPr>
          <w:rFonts w:ascii="Arial" w:hAnsi="Arial" w:cs="Arial"/>
          <w:sz w:val="24"/>
          <w:szCs w:val="24"/>
        </w:rPr>
        <w:t>s</w:t>
      </w:r>
      <w:r w:rsidR="00B1792A" w:rsidRPr="00C64C5E">
        <w:rPr>
          <w:rFonts w:ascii="Arial" w:hAnsi="Arial" w:cs="Arial"/>
          <w:sz w:val="24"/>
          <w:szCs w:val="24"/>
        </w:rPr>
        <w:t xml:space="preserve"> para atuar</w:t>
      </w:r>
      <w:r w:rsidR="00235AD9">
        <w:rPr>
          <w:rFonts w:ascii="Arial" w:hAnsi="Arial" w:cs="Arial"/>
          <w:sz w:val="24"/>
          <w:szCs w:val="24"/>
        </w:rPr>
        <w:t>em</w:t>
      </w:r>
      <w:r w:rsidR="00B1792A" w:rsidRPr="00C64C5E">
        <w:rPr>
          <w:rFonts w:ascii="Arial" w:hAnsi="Arial" w:cs="Arial"/>
          <w:sz w:val="24"/>
          <w:szCs w:val="24"/>
        </w:rPr>
        <w:t xml:space="preserve"> junto à Secretaria de Meio Ambiente. Este</w:t>
      </w:r>
      <w:r w:rsidR="00235AD9">
        <w:rPr>
          <w:rFonts w:ascii="Arial" w:hAnsi="Arial" w:cs="Arial"/>
          <w:sz w:val="24"/>
          <w:szCs w:val="24"/>
        </w:rPr>
        <w:t>s profissionais serão</w:t>
      </w:r>
      <w:r w:rsidR="00B1792A" w:rsidRPr="00C64C5E">
        <w:rPr>
          <w:rFonts w:ascii="Arial" w:hAnsi="Arial" w:cs="Arial"/>
          <w:sz w:val="24"/>
          <w:szCs w:val="24"/>
        </w:rPr>
        <w:t xml:space="preserve"> essencia</w:t>
      </w:r>
      <w:r w:rsidR="00235AD9">
        <w:rPr>
          <w:rFonts w:ascii="Arial" w:hAnsi="Arial" w:cs="Arial"/>
          <w:sz w:val="24"/>
          <w:szCs w:val="24"/>
        </w:rPr>
        <w:t>is</w:t>
      </w:r>
      <w:r w:rsidR="00B1792A" w:rsidRPr="00C64C5E">
        <w:rPr>
          <w:rFonts w:ascii="Arial" w:hAnsi="Arial" w:cs="Arial"/>
          <w:sz w:val="24"/>
          <w:szCs w:val="24"/>
        </w:rPr>
        <w:t xml:space="preserve"> para realizar</w:t>
      </w:r>
      <w:r w:rsidR="00235AD9">
        <w:rPr>
          <w:rFonts w:ascii="Arial" w:hAnsi="Arial" w:cs="Arial"/>
          <w:sz w:val="24"/>
          <w:szCs w:val="24"/>
        </w:rPr>
        <w:t>em</w:t>
      </w:r>
      <w:r w:rsidR="00B1792A" w:rsidRPr="00C64C5E">
        <w:rPr>
          <w:rFonts w:ascii="Arial" w:hAnsi="Arial" w:cs="Arial"/>
          <w:sz w:val="24"/>
          <w:szCs w:val="24"/>
        </w:rPr>
        <w:t xml:space="preserve"> o controle responsável da população de animais, prevenindo problemas de superpopulação e doenças transmissíveis, além de contribuir para campanhas educativas e de conscientização da população sobre cuidados com os animais. </w:t>
      </w:r>
      <w:r w:rsidR="00EC6F86">
        <w:rPr>
          <w:rFonts w:ascii="Arial" w:hAnsi="Arial" w:cs="Arial"/>
          <w:sz w:val="24"/>
          <w:szCs w:val="24"/>
        </w:rPr>
        <w:t>A criação de um departamento de proteção e bem-estar animal, pode desenvolver programas de adoção consciente de animais resgatados, monitorar e fiscalizar situações de maus tratos e abandono de animais, implementar estratégias de controle populacional sustentáveis e humanitárias.</w:t>
      </w:r>
    </w:p>
    <w:p w14:paraId="4AEF4072" w14:textId="77777777" w:rsidR="00314688" w:rsidRDefault="00314688" w:rsidP="007A2CB7">
      <w:pPr>
        <w:jc w:val="both"/>
        <w:rPr>
          <w:rFonts w:ascii="Arial" w:hAnsi="Arial" w:cs="Arial"/>
          <w:b/>
          <w:sz w:val="28"/>
          <w:szCs w:val="28"/>
        </w:rPr>
      </w:pPr>
    </w:p>
    <w:p w14:paraId="7346B554" w14:textId="77777777" w:rsidR="00D852B8" w:rsidRPr="00B53FFC" w:rsidRDefault="00314688" w:rsidP="00D852B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JUSTIFICATIVA:</w:t>
      </w:r>
      <w:r w:rsidR="00F27589">
        <w:rPr>
          <w:rFonts w:ascii="Arial" w:hAnsi="Arial" w:cs="Arial"/>
          <w:b/>
        </w:rPr>
        <w:t xml:space="preserve"> </w:t>
      </w:r>
      <w:r w:rsidR="00D852B8" w:rsidRPr="00C64C5E">
        <w:rPr>
          <w:rFonts w:ascii="Arial" w:hAnsi="Arial" w:cs="Arial"/>
          <w:sz w:val="24"/>
          <w:szCs w:val="24"/>
        </w:rPr>
        <w:t>Este</w:t>
      </w:r>
      <w:r w:rsidR="00D852B8">
        <w:rPr>
          <w:rFonts w:ascii="Arial" w:hAnsi="Arial" w:cs="Arial"/>
          <w:sz w:val="24"/>
          <w:szCs w:val="24"/>
        </w:rPr>
        <w:t>s profissionais serão</w:t>
      </w:r>
      <w:r w:rsidR="00D852B8" w:rsidRPr="00C64C5E">
        <w:rPr>
          <w:rFonts w:ascii="Arial" w:hAnsi="Arial" w:cs="Arial"/>
          <w:sz w:val="24"/>
          <w:szCs w:val="24"/>
        </w:rPr>
        <w:t xml:space="preserve"> essencia</w:t>
      </w:r>
      <w:r w:rsidR="00D852B8">
        <w:rPr>
          <w:rFonts w:ascii="Arial" w:hAnsi="Arial" w:cs="Arial"/>
          <w:sz w:val="24"/>
          <w:szCs w:val="24"/>
        </w:rPr>
        <w:t>is</w:t>
      </w:r>
      <w:r w:rsidR="00D852B8" w:rsidRPr="00C64C5E">
        <w:rPr>
          <w:rFonts w:ascii="Arial" w:hAnsi="Arial" w:cs="Arial"/>
          <w:sz w:val="24"/>
          <w:szCs w:val="24"/>
        </w:rPr>
        <w:t xml:space="preserve"> para realizar</w:t>
      </w:r>
      <w:r w:rsidR="00D852B8">
        <w:rPr>
          <w:rFonts w:ascii="Arial" w:hAnsi="Arial" w:cs="Arial"/>
          <w:sz w:val="24"/>
          <w:szCs w:val="24"/>
        </w:rPr>
        <w:t>em</w:t>
      </w:r>
      <w:r w:rsidR="00D852B8" w:rsidRPr="00C64C5E">
        <w:rPr>
          <w:rFonts w:ascii="Arial" w:hAnsi="Arial" w:cs="Arial"/>
          <w:sz w:val="24"/>
          <w:szCs w:val="24"/>
        </w:rPr>
        <w:t xml:space="preserve"> o controle responsável da população de animais, prevenindo problemas de superpopulação e doenças transmissíveis, além de contribuir para campanhas educativas e de conscientização da população sobre cuidados com os animais. </w:t>
      </w:r>
      <w:r w:rsidR="00D852B8">
        <w:rPr>
          <w:rFonts w:ascii="Arial" w:hAnsi="Arial" w:cs="Arial"/>
          <w:sz w:val="24"/>
          <w:szCs w:val="24"/>
        </w:rPr>
        <w:t>A criação de um departamento de proteção e bem-estar animal, pode desenvolver programas de adoção consciente de animais resgatados, monitorar e fiscalizar situações de maus tratos e abandono de animais, implementar estratégias de controle populacional sustentáveis e humanitárias.</w:t>
      </w:r>
    </w:p>
    <w:p w14:paraId="2B6B5DEB" w14:textId="29EFE591" w:rsidR="00EC6F86" w:rsidRPr="00EC6F86" w:rsidRDefault="00EC6F86" w:rsidP="00EC6F86">
      <w:pPr>
        <w:pStyle w:val="NormalWeb"/>
        <w:jc w:val="both"/>
        <w:rPr>
          <w:rFonts w:ascii="Arial" w:eastAsia="Times New Roman" w:hAnsi="Arial" w:cs="Arial"/>
          <w:lang w:eastAsia="pt-BR"/>
        </w:rPr>
      </w:pPr>
    </w:p>
    <w:p w14:paraId="70411E22" w14:textId="77777777" w:rsidR="001D4574" w:rsidRDefault="001D4574" w:rsidP="007A2CB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Atenciosamente,</w:t>
      </w:r>
    </w:p>
    <w:p w14:paraId="0D2DFA5C" w14:textId="77777777" w:rsidR="001D4574" w:rsidRDefault="001D4574" w:rsidP="00B53F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</w:p>
    <w:p w14:paraId="37EA6693" w14:textId="77777777" w:rsidR="001D4574" w:rsidRDefault="001D4574" w:rsidP="00B53FFC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Claudenice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Condaque</w:t>
      </w:r>
      <w:proofErr w:type="spellEnd"/>
      <w:r>
        <w:rPr>
          <w:rFonts w:ascii="Arial" w:hAnsi="Arial" w:cs="Arial"/>
          <w:sz w:val="24"/>
          <w:szCs w:val="24"/>
        </w:rPr>
        <w:t xml:space="preserve"> Dourados</w:t>
      </w:r>
    </w:p>
    <w:p w14:paraId="366DF65C" w14:textId="77777777" w:rsidR="001D4574" w:rsidRDefault="001D4574" w:rsidP="00B53FF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sectPr w:rsidR="001D45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F9193" w14:textId="77777777" w:rsidR="003E611D" w:rsidRDefault="003E611D" w:rsidP="008C6ACB">
      <w:pPr>
        <w:spacing w:after="0" w:line="240" w:lineRule="auto"/>
      </w:pPr>
      <w:r>
        <w:separator/>
      </w:r>
    </w:p>
  </w:endnote>
  <w:endnote w:type="continuationSeparator" w:id="0">
    <w:p w14:paraId="52E95D30" w14:textId="77777777" w:rsidR="003E611D" w:rsidRDefault="003E611D" w:rsidP="008C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82CE9" w14:textId="77777777" w:rsidR="00C56DE5" w:rsidRDefault="00C56DE5" w:rsidP="00C56D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EE55E" w14:textId="77777777" w:rsidR="008C6ACB" w:rsidRPr="00CA0C80" w:rsidRDefault="00C56DE5" w:rsidP="00C56DE5">
    <w:pPr>
      <w:pStyle w:val="SemEspaamento"/>
      <w:jc w:val="left"/>
      <w:rPr>
        <w:sz w:val="18"/>
        <w:szCs w:val="18"/>
      </w:rPr>
    </w:pPr>
    <w:r>
      <w:rPr>
        <w:noProof/>
        <w:sz w:val="18"/>
        <w:szCs w:val="18"/>
        <w14:ligatures w14:val="none"/>
      </w:rPr>
      <w:drawing>
        <wp:anchor distT="0" distB="0" distL="114300" distR="114300" simplePos="0" relativeHeight="251658240" behindDoc="0" locked="0" layoutInCell="1" allowOverlap="1" wp14:anchorId="54958B3D" wp14:editId="080B9115">
          <wp:simplePos x="0" y="0"/>
          <wp:positionH relativeFrom="column">
            <wp:posOffset>4262755</wp:posOffset>
          </wp:positionH>
          <wp:positionV relativeFrom="paragraph">
            <wp:posOffset>139700</wp:posOffset>
          </wp:positionV>
          <wp:extent cx="1647825" cy="59944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ACB" w:rsidRPr="00CA0C80">
      <w:rPr>
        <w:rFonts w:ascii="Calibri" w:eastAsia="Calibri" w:hAnsi="Calibri" w:cs="Calibri"/>
        <w:sz w:val="18"/>
        <w:szCs w:val="18"/>
      </w:rPr>
      <w:t xml:space="preserve">Rua Presidente Médici, 1849 – </w:t>
    </w:r>
    <w:r w:rsidR="008C6ACB" w:rsidRPr="00CA0C80">
      <w:rPr>
        <w:rFonts w:ascii="Wingdings 2" w:eastAsia="Wingdings 2" w:hAnsi="Wingdings 2" w:cs="Wingdings 2"/>
        <w:sz w:val="18"/>
        <w:szCs w:val="18"/>
      </w:rPr>
      <w:t></w:t>
    </w:r>
    <w:r w:rsidR="008C6ACB" w:rsidRPr="00CA0C80">
      <w:rPr>
        <w:rFonts w:ascii="Calibri" w:eastAsia="Calibri" w:hAnsi="Calibri" w:cs="Calibri"/>
        <w:sz w:val="18"/>
        <w:szCs w:val="18"/>
      </w:rPr>
      <w:t>: (69) 3441-5454/0893/5752    CEP 76963-620 Cacoal/RO -</w:t>
    </w:r>
    <w:hyperlink r:id="rId2">
      <w:r w:rsidR="008C6ACB" w:rsidRPr="00CA0C80">
        <w:rPr>
          <w:rFonts w:ascii="Calibri" w:eastAsia="Calibri" w:hAnsi="Calibri" w:cs="Calibri"/>
          <w:sz w:val="18"/>
          <w:szCs w:val="18"/>
        </w:rPr>
        <w:t>https://www.cacoal.ro.leg.br/</w:t>
      </w:r>
    </w:hyperlink>
    <w:hyperlink r:id="rId3">
      <w:r w:rsidR="008C6ACB" w:rsidRPr="00CA0C80">
        <w:rPr>
          <w:rFonts w:ascii="Calibri" w:eastAsia="Calibri" w:hAnsi="Calibri" w:cs="Calibri"/>
          <w:sz w:val="18"/>
          <w:szCs w:val="18"/>
        </w:rPr>
        <w:t xml:space="preserve"> </w:t>
      </w:r>
    </w:hyperlink>
    <w:r w:rsidR="008C6ACB" w:rsidRPr="00CA0C80">
      <w:rPr>
        <w:rFonts w:ascii="Calibri" w:eastAsia="Calibri" w:hAnsi="Calibri" w:cs="Calibri"/>
        <w:sz w:val="18"/>
        <w:szCs w:val="18"/>
      </w:rPr>
      <w:t>- e-mail: vereadoranicecondaque@gamil.com</w:t>
    </w:r>
  </w:p>
  <w:p w14:paraId="61523225" w14:textId="77777777" w:rsidR="008C6ACB" w:rsidRPr="00CA0C80" w:rsidRDefault="008C6ACB" w:rsidP="00C56DE5">
    <w:pPr>
      <w:pStyle w:val="SemEspaamento"/>
      <w:ind w:left="0" w:firstLine="0"/>
      <w:jc w:val="left"/>
      <w:rPr>
        <w:sz w:val="18"/>
        <w:szCs w:val="18"/>
      </w:rPr>
    </w:pPr>
    <w:r w:rsidRPr="00CA0C80">
      <w:rPr>
        <w:sz w:val="18"/>
        <w:szCs w:val="18"/>
      </w:rPr>
      <w:t xml:space="preserve"> </w:t>
    </w:r>
  </w:p>
  <w:p w14:paraId="295A9DF8" w14:textId="77777777" w:rsidR="008C6ACB" w:rsidRDefault="008C6A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E24CE" w14:textId="77777777" w:rsidR="00C56DE5" w:rsidRDefault="00C56D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1E33A" w14:textId="77777777" w:rsidR="003E611D" w:rsidRDefault="003E611D" w:rsidP="008C6ACB">
      <w:pPr>
        <w:spacing w:after="0" w:line="240" w:lineRule="auto"/>
      </w:pPr>
      <w:r>
        <w:separator/>
      </w:r>
    </w:p>
  </w:footnote>
  <w:footnote w:type="continuationSeparator" w:id="0">
    <w:p w14:paraId="18C4FC5A" w14:textId="77777777" w:rsidR="003E611D" w:rsidRDefault="003E611D" w:rsidP="008C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44817" w14:textId="77777777" w:rsidR="00C56DE5" w:rsidRDefault="00C56D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5A061" w14:textId="77777777" w:rsidR="00C56DE5" w:rsidRDefault="00C56DE5" w:rsidP="00C56DE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846F9" w14:textId="77777777" w:rsidR="00C56DE5" w:rsidRDefault="00C56D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328"/>
    <w:multiLevelType w:val="multilevel"/>
    <w:tmpl w:val="9A3A4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CB"/>
    <w:rsid w:val="00114E95"/>
    <w:rsid w:val="001B08BE"/>
    <w:rsid w:val="001C0F65"/>
    <w:rsid w:val="001D4574"/>
    <w:rsid w:val="00235AD9"/>
    <w:rsid w:val="002457AE"/>
    <w:rsid w:val="00294D5F"/>
    <w:rsid w:val="00314688"/>
    <w:rsid w:val="003E611D"/>
    <w:rsid w:val="00442271"/>
    <w:rsid w:val="00672207"/>
    <w:rsid w:val="006F5403"/>
    <w:rsid w:val="007A2CB7"/>
    <w:rsid w:val="00832978"/>
    <w:rsid w:val="008C6ACB"/>
    <w:rsid w:val="009566D4"/>
    <w:rsid w:val="009F5A57"/>
    <w:rsid w:val="00AB15BD"/>
    <w:rsid w:val="00B1792A"/>
    <w:rsid w:val="00B53FFC"/>
    <w:rsid w:val="00BE3239"/>
    <w:rsid w:val="00C56DE5"/>
    <w:rsid w:val="00C64C5E"/>
    <w:rsid w:val="00CA0C80"/>
    <w:rsid w:val="00D852B8"/>
    <w:rsid w:val="00DB3548"/>
    <w:rsid w:val="00DC5DF2"/>
    <w:rsid w:val="00DE7681"/>
    <w:rsid w:val="00E026C7"/>
    <w:rsid w:val="00E15C49"/>
    <w:rsid w:val="00E7012D"/>
    <w:rsid w:val="00EA23BD"/>
    <w:rsid w:val="00EB0911"/>
    <w:rsid w:val="00EC6F86"/>
    <w:rsid w:val="00F27589"/>
    <w:rsid w:val="00F63541"/>
    <w:rsid w:val="00FC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98C92"/>
  <w15:chartTrackingRefBased/>
  <w15:docId w15:val="{AA296F86-B39F-4B68-97F1-1EDD5D10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ACB"/>
  </w:style>
  <w:style w:type="paragraph" w:styleId="Rodap">
    <w:name w:val="footer"/>
    <w:basedOn w:val="Normal"/>
    <w:link w:val="RodapChar"/>
    <w:uiPriority w:val="99"/>
    <w:unhideWhenUsed/>
    <w:rsid w:val="008C6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ACB"/>
  </w:style>
  <w:style w:type="paragraph" w:styleId="SemEspaamento">
    <w:name w:val="No Spacing"/>
    <w:uiPriority w:val="1"/>
    <w:qFormat/>
    <w:rsid w:val="008C6ACB"/>
    <w:pPr>
      <w:spacing w:after="0" w:line="240" w:lineRule="auto"/>
      <w:ind w:left="481" w:hanging="10"/>
      <w:jc w:val="both"/>
    </w:pPr>
    <w:rPr>
      <w:rFonts w:ascii="Arial" w:eastAsia="Arial" w:hAnsi="Arial" w:cs="Arial"/>
      <w:color w:val="000000"/>
      <w:kern w:val="2"/>
      <w:sz w:val="24"/>
      <w:lang w:eastAsia="pt-BR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C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A2C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coal.ro.leg.br/" TargetMode="External"/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2E443-47AF-4E03-AA5F-6B2C673C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 2025</dc:creator>
  <cp:keywords/>
  <dc:description/>
  <cp:lastModifiedBy>Cmc 2025</cp:lastModifiedBy>
  <cp:revision>6</cp:revision>
  <cp:lastPrinted>2025-01-29T16:15:00Z</cp:lastPrinted>
  <dcterms:created xsi:type="dcterms:W3CDTF">2025-02-13T11:37:00Z</dcterms:created>
  <dcterms:modified xsi:type="dcterms:W3CDTF">2025-02-13T16:03:00Z</dcterms:modified>
</cp:coreProperties>
</file>