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bookmarkStart w:id="0" w:name="_GoBack"/>
      <w:bookmarkEnd w:id="0"/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2AB0CF03" w14:textId="2396D3E4" w:rsidR="004C2444" w:rsidRDefault="00917584" w:rsidP="00985612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C4B9F9A" w14:textId="77777777" w:rsidR="00985612" w:rsidRPr="00985612" w:rsidRDefault="00985612" w:rsidP="00985612">
      <w:pPr>
        <w:jc w:val="center"/>
        <w:rPr>
          <w:rFonts w:ascii="Calibri" w:hAnsi="Calibri" w:cs="Calibri"/>
          <w:i/>
          <w:iCs/>
          <w:szCs w:val="24"/>
        </w:rPr>
      </w:pPr>
    </w:p>
    <w:p w14:paraId="0DCF2BD4" w14:textId="634E8C13" w:rsidR="00985612" w:rsidRDefault="0057387A" w:rsidP="00242254">
      <w:p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6B503F">
        <w:rPr>
          <w:rFonts w:ascii="Calibri" w:hAnsi="Calibri"/>
          <w:szCs w:val="24"/>
        </w:rPr>
        <w:t>63</w:t>
      </w:r>
      <w:r w:rsidR="00035DCB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4D1CC5F2" w14:textId="122817CA" w:rsidR="00985612" w:rsidRPr="000F6EC1" w:rsidRDefault="00917584" w:rsidP="00EB170F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6B503F">
        <w:rPr>
          <w:rFonts w:ascii="Calibri" w:hAnsi="Calibri"/>
          <w:szCs w:val="24"/>
        </w:rPr>
        <w:t>22</w:t>
      </w:r>
      <w:r w:rsidR="005508F7">
        <w:rPr>
          <w:rFonts w:ascii="Calibri" w:hAnsi="Calibri"/>
          <w:szCs w:val="24"/>
        </w:rPr>
        <w:t xml:space="preserve"> de junh</w:t>
      </w:r>
      <w:r w:rsidR="00A73D8A">
        <w:rPr>
          <w:rFonts w:ascii="Calibri" w:hAnsi="Calibri"/>
          <w:szCs w:val="24"/>
        </w:rPr>
        <w:t>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85612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27477B8" w14:textId="7921BB03" w:rsidR="00985612" w:rsidRDefault="00985612" w:rsidP="00985612">
      <w:pPr>
        <w:rPr>
          <w:rFonts w:ascii="Calibri" w:hAnsi="Calibri"/>
          <w:b/>
          <w:bCs/>
          <w:szCs w:val="24"/>
        </w:rPr>
      </w:pPr>
    </w:p>
    <w:p w14:paraId="78710D9A" w14:textId="44D2C294" w:rsidR="00CE7706" w:rsidRDefault="00CE7706" w:rsidP="00985612">
      <w:pPr>
        <w:rPr>
          <w:rFonts w:ascii="Calibri" w:hAnsi="Calibri"/>
          <w:b/>
          <w:bCs/>
          <w:szCs w:val="24"/>
        </w:rPr>
      </w:pPr>
    </w:p>
    <w:p w14:paraId="647F7457" w14:textId="77777777" w:rsidR="00985612" w:rsidRDefault="00985612" w:rsidP="00985612">
      <w:pPr>
        <w:rPr>
          <w:rFonts w:ascii="Calibri" w:hAnsi="Calibri"/>
          <w:b/>
          <w:bCs/>
          <w:szCs w:val="24"/>
        </w:rPr>
      </w:pPr>
    </w:p>
    <w:p w14:paraId="34855822" w14:textId="16B647CA" w:rsidR="00917584" w:rsidRPr="00F86CE6" w:rsidRDefault="00917584" w:rsidP="00985612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2364B4">
        <w:rPr>
          <w:rFonts w:ascii="Calibri" w:hAnsi="Calibri"/>
          <w:b/>
          <w:bCs/>
          <w:szCs w:val="24"/>
        </w:rPr>
        <w:t>Encaminhamento de a</w:t>
      </w:r>
      <w:r w:rsidR="004B4435">
        <w:rPr>
          <w:rFonts w:ascii="Calibri" w:hAnsi="Calibri"/>
          <w:b/>
          <w:bCs/>
          <w:szCs w:val="24"/>
        </w:rPr>
        <w:t xml:space="preserve">utógrafos da </w:t>
      </w:r>
      <w:r w:rsidR="005508F7">
        <w:rPr>
          <w:rFonts w:ascii="Calibri" w:hAnsi="Calibri"/>
          <w:b/>
          <w:szCs w:val="24"/>
        </w:rPr>
        <w:t>1</w:t>
      </w:r>
      <w:r w:rsidR="00E50446">
        <w:rPr>
          <w:rFonts w:ascii="Calibri" w:hAnsi="Calibri"/>
          <w:b/>
          <w:szCs w:val="24"/>
        </w:rPr>
        <w:t>9</w:t>
      </w:r>
      <w:r w:rsidR="004B4435" w:rsidRPr="004B4435">
        <w:rPr>
          <w:rFonts w:ascii="Calibri" w:hAnsi="Calibri"/>
          <w:b/>
          <w:szCs w:val="24"/>
        </w:rPr>
        <w:t>ª</w:t>
      </w:r>
      <w:r w:rsidR="00404E60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404E60">
        <w:rPr>
          <w:rFonts w:ascii="Calibri" w:hAnsi="Calibri"/>
          <w:b/>
          <w:bCs/>
          <w:szCs w:val="24"/>
        </w:rPr>
        <w:t>o</w:t>
      </w:r>
      <w:r w:rsidR="00EE6607">
        <w:rPr>
          <w:rFonts w:ascii="Calibri" w:hAnsi="Calibri"/>
          <w:b/>
          <w:bCs/>
          <w:szCs w:val="24"/>
        </w:rPr>
        <w:t>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2531D6D5" w14:textId="21974B74" w:rsidR="008B0779" w:rsidRDefault="008B0779" w:rsidP="00985612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44365A76" w14:textId="77777777" w:rsidR="00985612" w:rsidRDefault="00985612" w:rsidP="00985612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541538A5" w14:textId="77777777" w:rsidR="00985612" w:rsidRDefault="00985612" w:rsidP="00985612">
      <w:pPr>
        <w:tabs>
          <w:tab w:val="left" w:pos="1418"/>
        </w:tabs>
        <w:jc w:val="both"/>
        <w:rPr>
          <w:rFonts w:ascii="Calibri" w:hAnsi="Calibri"/>
          <w:szCs w:val="24"/>
        </w:rPr>
      </w:pPr>
    </w:p>
    <w:p w14:paraId="0AC8C240" w14:textId="15166B1B" w:rsidR="00197A5C" w:rsidRDefault="00917584" w:rsidP="00985612">
      <w:pPr>
        <w:tabs>
          <w:tab w:val="left" w:pos="141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46F28152" w:rsidR="00ED6FE3" w:rsidRDefault="00ED6FE3" w:rsidP="00985612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01D81284" w14:textId="743938FB" w:rsidR="00985612" w:rsidRDefault="00985612" w:rsidP="00985612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524BE666" w14:textId="77777777" w:rsidR="00985612" w:rsidRDefault="00985612" w:rsidP="00985612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7C92738F" w14:textId="5ADD3F79" w:rsidR="004B4435" w:rsidRDefault="00917584" w:rsidP="0098561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621E31">
        <w:rPr>
          <w:rFonts w:ascii="Calibri" w:hAnsi="Calibri"/>
          <w:szCs w:val="24"/>
        </w:rPr>
        <w:t>o</w:t>
      </w:r>
      <w:r w:rsidR="005508F7">
        <w:rPr>
          <w:rFonts w:ascii="Calibri" w:hAnsi="Calibri"/>
          <w:szCs w:val="24"/>
        </w:rPr>
        <w:t xml:space="preserve"> desta Casa de Leis durante a 1</w:t>
      </w:r>
      <w:r w:rsidR="00E50446">
        <w:rPr>
          <w:rFonts w:ascii="Calibri" w:hAnsi="Calibri"/>
          <w:szCs w:val="24"/>
        </w:rPr>
        <w:t>9</w:t>
      </w:r>
      <w:r w:rsidR="00EE6607">
        <w:rPr>
          <w:rFonts w:ascii="Calibri" w:hAnsi="Calibri"/>
          <w:szCs w:val="24"/>
        </w:rPr>
        <w:t>ª sessã</w:t>
      </w:r>
      <w:r w:rsidR="00E50446">
        <w:rPr>
          <w:rFonts w:ascii="Calibri" w:hAnsi="Calibri"/>
          <w:szCs w:val="24"/>
        </w:rPr>
        <w:t>o ordinária, realizada no dia 21</w:t>
      </w:r>
      <w:r w:rsidR="00516AF5">
        <w:rPr>
          <w:rFonts w:ascii="Calibri" w:hAnsi="Calibri"/>
          <w:szCs w:val="24"/>
        </w:rPr>
        <w:t xml:space="preserve"> de </w:t>
      </w:r>
      <w:r w:rsidR="002C25F4">
        <w:rPr>
          <w:rFonts w:ascii="Calibri" w:hAnsi="Calibri"/>
          <w:szCs w:val="24"/>
        </w:rPr>
        <w:t>junho</w:t>
      </w:r>
      <w:r w:rsidR="004B4435">
        <w:rPr>
          <w:rFonts w:ascii="Calibri" w:hAnsi="Calibri"/>
          <w:szCs w:val="24"/>
        </w:rPr>
        <w:t xml:space="preserve"> do corrente:</w:t>
      </w:r>
    </w:p>
    <w:p w14:paraId="4523EEC1" w14:textId="187F2730" w:rsidR="00500241" w:rsidRDefault="00500241" w:rsidP="00985612">
      <w:pPr>
        <w:pStyle w:val="Recuodecorpodetexto"/>
        <w:widowControl w:val="0"/>
        <w:ind w:firstLine="705"/>
        <w:rPr>
          <w:rFonts w:ascii="Calibri" w:hAnsi="Calibri"/>
          <w:szCs w:val="24"/>
        </w:rPr>
      </w:pPr>
    </w:p>
    <w:p w14:paraId="610F1322" w14:textId="77777777" w:rsidR="00985612" w:rsidRDefault="00985612" w:rsidP="00985612">
      <w:pPr>
        <w:pStyle w:val="Recuodecorpodetexto"/>
        <w:widowControl w:val="0"/>
        <w:ind w:firstLine="705"/>
        <w:rPr>
          <w:rFonts w:ascii="Calibri" w:hAnsi="Calibri"/>
          <w:szCs w:val="24"/>
        </w:rPr>
      </w:pPr>
    </w:p>
    <w:p w14:paraId="1067DBB8" w14:textId="77777777" w:rsidR="00500241" w:rsidRDefault="00500241" w:rsidP="00985612">
      <w:pPr>
        <w:pStyle w:val="Recuodecorpodetexto"/>
        <w:widowControl w:val="0"/>
        <w:ind w:firstLine="703"/>
        <w:rPr>
          <w:rFonts w:ascii="Calibri" w:hAnsi="Calibri"/>
          <w:szCs w:val="24"/>
        </w:rPr>
      </w:pPr>
    </w:p>
    <w:p w14:paraId="227DACB5" w14:textId="2A307542" w:rsidR="00466813" w:rsidRDefault="00372CC8" w:rsidP="00466813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466813">
        <w:rPr>
          <w:rFonts w:ascii="Calibri" w:hAnsi="Calibri"/>
          <w:szCs w:val="24"/>
        </w:rPr>
        <w:t>Autógrafo n.</w:t>
      </w:r>
      <w:r w:rsidR="00D87013" w:rsidRPr="00466813">
        <w:rPr>
          <w:rFonts w:ascii="Calibri" w:hAnsi="Calibri"/>
          <w:szCs w:val="24"/>
        </w:rPr>
        <w:t xml:space="preserve"> </w:t>
      </w:r>
      <w:r w:rsidR="00466813" w:rsidRPr="00466813">
        <w:rPr>
          <w:rFonts w:ascii="Calibri" w:hAnsi="Calibri"/>
          <w:szCs w:val="24"/>
        </w:rPr>
        <w:t>100</w:t>
      </w:r>
      <w:r w:rsidR="00D87013" w:rsidRPr="00466813">
        <w:rPr>
          <w:rFonts w:ascii="Calibri" w:hAnsi="Calibri"/>
          <w:szCs w:val="24"/>
        </w:rPr>
        <w:t xml:space="preserve">/CMC/2021, que </w:t>
      </w:r>
      <w:r w:rsidR="00D87013" w:rsidRPr="00466813">
        <w:rPr>
          <w:rFonts w:ascii="Calibri" w:hAnsi="Calibri"/>
          <w:b/>
          <w:szCs w:val="24"/>
        </w:rPr>
        <w:t>“</w:t>
      </w:r>
      <w:r w:rsidR="00B50FA8" w:rsidRPr="00B50FA8">
        <w:rPr>
          <w:rFonts w:ascii="Calibri" w:hAnsi="Calibri"/>
          <w:b/>
          <w:bCs/>
          <w:iCs/>
          <w:szCs w:val="24"/>
        </w:rPr>
        <w:t>ALTERA A LEI N. 1.584/PMC/2003 QUE DISPÕE SOBRE O IMPOSTO SOBR</w:t>
      </w:r>
      <w:r w:rsidR="00B50FA8">
        <w:rPr>
          <w:rFonts w:ascii="Calibri" w:hAnsi="Calibri"/>
          <w:b/>
          <w:bCs/>
          <w:iCs/>
          <w:szCs w:val="24"/>
        </w:rPr>
        <w:t>E SERVIÇOS DE QUALQUER NATUREZA</w:t>
      </w:r>
      <w:r w:rsidR="00B50FA8" w:rsidRPr="00B50FA8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D87013" w:rsidRPr="00466813">
        <w:rPr>
          <w:rFonts w:ascii="Calibri" w:hAnsi="Calibri"/>
          <w:b/>
          <w:bCs/>
          <w:iCs/>
          <w:szCs w:val="24"/>
        </w:rPr>
        <w:t>”</w:t>
      </w:r>
      <w:r w:rsidR="00D87013" w:rsidRPr="00466813">
        <w:rPr>
          <w:rFonts w:ascii="Calibri" w:hAnsi="Calibri"/>
          <w:bCs/>
          <w:szCs w:val="24"/>
        </w:rPr>
        <w:t>,</w:t>
      </w:r>
      <w:r w:rsidR="00466813" w:rsidRPr="00466813">
        <w:rPr>
          <w:rFonts w:ascii="Calibri" w:hAnsi="Calibri"/>
          <w:szCs w:val="24"/>
        </w:rPr>
        <w:t xml:space="preserve"> objeto do Projeto de Lei n. 96</w:t>
      </w:r>
      <w:r w:rsidR="00D87013" w:rsidRPr="00466813">
        <w:rPr>
          <w:rFonts w:ascii="Calibri" w:hAnsi="Calibri"/>
          <w:szCs w:val="24"/>
        </w:rPr>
        <w:t xml:space="preserve">/2021, </w:t>
      </w:r>
      <w:r w:rsidR="00466813" w:rsidRPr="00DC76C7">
        <w:rPr>
          <w:rFonts w:ascii="Calibri" w:hAnsi="Calibri"/>
          <w:szCs w:val="24"/>
        </w:rPr>
        <w:t xml:space="preserve">de autoria do </w:t>
      </w:r>
      <w:r w:rsidR="00466813">
        <w:rPr>
          <w:rFonts w:ascii="Calibri" w:hAnsi="Calibri"/>
          <w:szCs w:val="24"/>
        </w:rPr>
        <w:t>Poder Executivo Municipal</w:t>
      </w:r>
      <w:r w:rsidR="00650A81">
        <w:rPr>
          <w:rFonts w:ascii="Calibri" w:hAnsi="Calibri"/>
          <w:szCs w:val="24"/>
        </w:rPr>
        <w:t xml:space="preserve">, aprovado com a correção da ordem das alíneas dispostas </w:t>
      </w:r>
      <w:r w:rsidR="00EB170F">
        <w:rPr>
          <w:rFonts w:ascii="Calibri" w:hAnsi="Calibri"/>
          <w:szCs w:val="24"/>
        </w:rPr>
        <w:t>n</w:t>
      </w:r>
      <w:r w:rsidR="00650A81">
        <w:rPr>
          <w:rFonts w:ascii="Calibri" w:hAnsi="Calibri"/>
          <w:szCs w:val="24"/>
        </w:rPr>
        <w:t>o art. 13, § 12, inciso IV</w:t>
      </w:r>
      <w:r w:rsidR="00466813">
        <w:rPr>
          <w:rFonts w:ascii="Calibri" w:hAnsi="Calibri"/>
          <w:szCs w:val="24"/>
        </w:rPr>
        <w:t>;</w:t>
      </w:r>
      <w:r w:rsidR="00650A81">
        <w:rPr>
          <w:rFonts w:ascii="Calibri" w:hAnsi="Calibri"/>
          <w:szCs w:val="24"/>
        </w:rPr>
        <w:t xml:space="preserve"> correção da ordem dos incisos do art. 13, § 13; e correção da ordem dos incisos do art. 14</w:t>
      </w:r>
      <w:r w:rsidR="00EB170F">
        <w:rPr>
          <w:rFonts w:ascii="Calibri" w:hAnsi="Calibri"/>
          <w:szCs w:val="24"/>
        </w:rPr>
        <w:t xml:space="preserve"> da lei n. 1.584/PMC/2003, modificada pelo art. 1º do projeto em tela;</w:t>
      </w:r>
    </w:p>
    <w:p w14:paraId="69BC8602" w14:textId="70F7F0EC" w:rsidR="006F2F09" w:rsidRPr="00466813" w:rsidRDefault="00372CC8" w:rsidP="00DF76AE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466813">
        <w:rPr>
          <w:rFonts w:ascii="Calibri" w:hAnsi="Calibri"/>
          <w:szCs w:val="24"/>
        </w:rPr>
        <w:t>Autógrafo n.</w:t>
      </w:r>
      <w:r w:rsidR="006F2F09" w:rsidRPr="00466813">
        <w:rPr>
          <w:rFonts w:ascii="Calibri" w:hAnsi="Calibri"/>
          <w:szCs w:val="24"/>
        </w:rPr>
        <w:t xml:space="preserve"> </w:t>
      </w:r>
      <w:r w:rsidR="00466813">
        <w:rPr>
          <w:rFonts w:ascii="Calibri" w:hAnsi="Calibri"/>
          <w:szCs w:val="24"/>
        </w:rPr>
        <w:t>101</w:t>
      </w:r>
      <w:r w:rsidR="006F2F09" w:rsidRPr="00466813">
        <w:rPr>
          <w:rFonts w:ascii="Calibri" w:hAnsi="Calibri"/>
          <w:szCs w:val="24"/>
        </w:rPr>
        <w:t xml:space="preserve">/CMC/2021, que </w:t>
      </w:r>
      <w:r w:rsidR="006F2F09" w:rsidRPr="00466813">
        <w:rPr>
          <w:rFonts w:ascii="Calibri" w:hAnsi="Calibri"/>
          <w:b/>
          <w:szCs w:val="24"/>
        </w:rPr>
        <w:t>“</w:t>
      </w:r>
      <w:r w:rsidR="00E77CCA" w:rsidRPr="00E77CCA">
        <w:rPr>
          <w:rFonts w:ascii="Calibri" w:hAnsi="Calibri"/>
          <w:b/>
          <w:bCs/>
          <w:iCs/>
          <w:szCs w:val="24"/>
        </w:rPr>
        <w:t>DENOMINA O PLENARINHO DESTA CASA DE LEIS COMO “PLENARINHO NATIN FOLLI” EM HOMENAGEM AO EX-VEREADOR DE CACOAL</w:t>
      </w:r>
      <w:r w:rsidR="006F2F09" w:rsidRPr="00466813">
        <w:rPr>
          <w:rFonts w:ascii="Calibri" w:hAnsi="Calibri"/>
          <w:b/>
          <w:bCs/>
          <w:iCs/>
          <w:szCs w:val="24"/>
        </w:rPr>
        <w:t>”</w:t>
      </w:r>
      <w:r w:rsidR="006F2F09" w:rsidRPr="00466813">
        <w:rPr>
          <w:rFonts w:ascii="Calibri" w:hAnsi="Calibri"/>
          <w:bCs/>
          <w:szCs w:val="24"/>
        </w:rPr>
        <w:t>,</w:t>
      </w:r>
      <w:r w:rsidRPr="00466813">
        <w:rPr>
          <w:rFonts w:ascii="Calibri" w:hAnsi="Calibri"/>
          <w:szCs w:val="24"/>
        </w:rPr>
        <w:t xml:space="preserve"> objeto do Projeto de Lei n.</w:t>
      </w:r>
      <w:r w:rsidR="006F2F09" w:rsidRPr="00466813">
        <w:rPr>
          <w:rFonts w:ascii="Calibri" w:hAnsi="Calibri"/>
          <w:szCs w:val="24"/>
        </w:rPr>
        <w:t xml:space="preserve"> </w:t>
      </w:r>
      <w:r w:rsidR="00466813">
        <w:rPr>
          <w:rFonts w:ascii="Calibri" w:hAnsi="Calibri"/>
          <w:szCs w:val="24"/>
        </w:rPr>
        <w:t>103</w:t>
      </w:r>
      <w:r w:rsidR="006A53B0" w:rsidRPr="00466813">
        <w:rPr>
          <w:rFonts w:ascii="Calibri" w:hAnsi="Calibri"/>
          <w:szCs w:val="24"/>
        </w:rPr>
        <w:t>/2021, de autor</w:t>
      </w:r>
      <w:r w:rsidR="00466813">
        <w:rPr>
          <w:rFonts w:ascii="Calibri" w:hAnsi="Calibri"/>
          <w:szCs w:val="24"/>
        </w:rPr>
        <w:t xml:space="preserve">ia dos vereadores </w:t>
      </w:r>
      <w:r w:rsidR="006A53B0" w:rsidRPr="00466813">
        <w:rPr>
          <w:rFonts w:ascii="Calibri" w:hAnsi="Calibri"/>
          <w:szCs w:val="24"/>
        </w:rPr>
        <w:t xml:space="preserve">João Paulo </w:t>
      </w:r>
      <w:proofErr w:type="spellStart"/>
      <w:r w:rsidR="006A53B0" w:rsidRPr="00466813">
        <w:rPr>
          <w:rFonts w:ascii="Calibri" w:hAnsi="Calibri"/>
          <w:szCs w:val="24"/>
        </w:rPr>
        <w:t>Pichek</w:t>
      </w:r>
      <w:proofErr w:type="spellEnd"/>
      <w:r w:rsidR="00466813">
        <w:rPr>
          <w:rFonts w:ascii="Calibri" w:hAnsi="Calibri"/>
          <w:szCs w:val="24"/>
        </w:rPr>
        <w:t xml:space="preserve"> e Paulo Henrique dos Santos Silva</w:t>
      </w:r>
      <w:r w:rsidR="007F3012" w:rsidRPr="00466813">
        <w:rPr>
          <w:rFonts w:ascii="Calibri" w:hAnsi="Calibri"/>
          <w:szCs w:val="24"/>
        </w:rPr>
        <w:t>;</w:t>
      </w:r>
    </w:p>
    <w:p w14:paraId="407DCF56" w14:textId="097C80FB" w:rsidR="00E86BFF" w:rsidRPr="00A86559" w:rsidRDefault="00372CC8" w:rsidP="009339C4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A86559">
        <w:rPr>
          <w:rFonts w:ascii="Calibri" w:hAnsi="Calibri"/>
          <w:szCs w:val="24"/>
        </w:rPr>
        <w:t>Autógrafo</w:t>
      </w:r>
      <w:r w:rsidR="00095DF3" w:rsidRPr="00A86559">
        <w:rPr>
          <w:rFonts w:ascii="Calibri" w:hAnsi="Calibri"/>
          <w:szCs w:val="24"/>
        </w:rPr>
        <w:t xml:space="preserve"> </w:t>
      </w:r>
      <w:r w:rsidRPr="00A86559">
        <w:rPr>
          <w:rFonts w:ascii="Calibri" w:hAnsi="Calibri"/>
          <w:szCs w:val="24"/>
        </w:rPr>
        <w:t>n.</w:t>
      </w:r>
      <w:r w:rsidR="00E86BFF" w:rsidRPr="00A86559">
        <w:rPr>
          <w:rFonts w:ascii="Calibri" w:hAnsi="Calibri"/>
          <w:szCs w:val="24"/>
        </w:rPr>
        <w:t xml:space="preserve"> </w:t>
      </w:r>
      <w:r w:rsidR="00466813" w:rsidRPr="00A86559">
        <w:rPr>
          <w:rFonts w:ascii="Calibri" w:hAnsi="Calibri"/>
          <w:szCs w:val="24"/>
        </w:rPr>
        <w:t>102</w:t>
      </w:r>
      <w:r w:rsidR="00E86BFF" w:rsidRPr="00A86559">
        <w:rPr>
          <w:rFonts w:ascii="Calibri" w:hAnsi="Calibri"/>
          <w:szCs w:val="24"/>
        </w:rPr>
        <w:t xml:space="preserve">/CMC/2021, que </w:t>
      </w:r>
      <w:r w:rsidR="00E86BFF" w:rsidRPr="00A86559">
        <w:rPr>
          <w:rFonts w:ascii="Calibri" w:hAnsi="Calibri"/>
          <w:b/>
          <w:szCs w:val="24"/>
        </w:rPr>
        <w:t>“</w:t>
      </w:r>
      <w:r w:rsidR="00A86559" w:rsidRPr="00A86559">
        <w:rPr>
          <w:rFonts w:ascii="Calibri" w:hAnsi="Calibri"/>
          <w:b/>
          <w:bCs/>
          <w:iCs/>
          <w:szCs w:val="24"/>
        </w:rPr>
        <w:t>DISPÕE SOBRE REFORMULAÇÃO ADMINISTRATIVA AO ORÇAMENTO VIGENTE POR MEIO DE TRANSPOSIÇÃO E DÁ OUTRAS PROVIDÊNCIAS</w:t>
      </w:r>
      <w:r w:rsidR="00E86BFF" w:rsidRPr="00A86559">
        <w:rPr>
          <w:rFonts w:ascii="Calibri" w:hAnsi="Calibri"/>
          <w:b/>
          <w:bCs/>
          <w:iCs/>
          <w:szCs w:val="24"/>
        </w:rPr>
        <w:t>”</w:t>
      </w:r>
      <w:r w:rsidR="00E86BFF" w:rsidRPr="00A86559">
        <w:rPr>
          <w:rFonts w:ascii="Calibri" w:hAnsi="Calibri"/>
          <w:bCs/>
          <w:szCs w:val="24"/>
        </w:rPr>
        <w:t>,</w:t>
      </w:r>
      <w:r w:rsidRPr="00A86559">
        <w:rPr>
          <w:rFonts w:ascii="Calibri" w:hAnsi="Calibri"/>
          <w:szCs w:val="24"/>
        </w:rPr>
        <w:t xml:space="preserve"> objeto do Projeto de Lei n.</w:t>
      </w:r>
      <w:r w:rsidR="00E86BFF" w:rsidRPr="00A86559">
        <w:rPr>
          <w:rFonts w:ascii="Calibri" w:hAnsi="Calibri"/>
          <w:szCs w:val="24"/>
        </w:rPr>
        <w:t xml:space="preserve"> </w:t>
      </w:r>
      <w:r w:rsidR="00D35D5D" w:rsidRPr="00A86559">
        <w:rPr>
          <w:rFonts w:ascii="Calibri" w:hAnsi="Calibri"/>
          <w:szCs w:val="24"/>
        </w:rPr>
        <w:t>109</w:t>
      </w:r>
      <w:r w:rsidR="00E86BFF" w:rsidRPr="00A86559">
        <w:rPr>
          <w:rFonts w:ascii="Calibri" w:hAnsi="Calibri"/>
          <w:szCs w:val="24"/>
        </w:rPr>
        <w:t xml:space="preserve">/2021, de autoria do </w:t>
      </w:r>
      <w:r w:rsidR="00D01A6B" w:rsidRPr="00A86559">
        <w:rPr>
          <w:rFonts w:ascii="Calibri" w:hAnsi="Calibri"/>
          <w:szCs w:val="24"/>
        </w:rPr>
        <w:t>Poder Executivo Municipal</w:t>
      </w:r>
      <w:r w:rsidRPr="00A86559">
        <w:rPr>
          <w:rFonts w:ascii="Calibri" w:hAnsi="Calibri"/>
          <w:szCs w:val="24"/>
        </w:rPr>
        <w:t>;</w:t>
      </w:r>
    </w:p>
    <w:p w14:paraId="0CD558BB" w14:textId="77777777" w:rsidR="00CE7706" w:rsidRDefault="00CE7706" w:rsidP="00CE7706">
      <w:pPr>
        <w:pStyle w:val="Recuodecorpodetexto"/>
        <w:widowControl w:val="0"/>
        <w:spacing w:after="240"/>
        <w:ind w:left="1778" w:firstLine="0"/>
        <w:rPr>
          <w:rFonts w:ascii="Calibri" w:hAnsi="Calibri"/>
          <w:szCs w:val="24"/>
        </w:rPr>
      </w:pPr>
    </w:p>
    <w:p w14:paraId="3A7F8DE6" w14:textId="5EA77656" w:rsidR="00E86BFF" w:rsidRDefault="00372CC8" w:rsidP="00D01A6B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n.</w:t>
      </w:r>
      <w:r w:rsidR="00E86BFF" w:rsidRPr="006F2F09">
        <w:rPr>
          <w:rFonts w:ascii="Calibri" w:hAnsi="Calibri"/>
          <w:szCs w:val="24"/>
        </w:rPr>
        <w:t xml:space="preserve"> </w:t>
      </w:r>
      <w:r w:rsidR="00466813">
        <w:rPr>
          <w:rFonts w:ascii="Calibri" w:hAnsi="Calibri"/>
          <w:szCs w:val="24"/>
        </w:rPr>
        <w:t>103</w:t>
      </w:r>
      <w:r w:rsidR="00E86BFF" w:rsidRPr="006F2F09">
        <w:rPr>
          <w:rFonts w:ascii="Calibri" w:hAnsi="Calibri"/>
          <w:szCs w:val="24"/>
        </w:rPr>
        <w:t xml:space="preserve">/CMC/2021, que </w:t>
      </w:r>
      <w:r w:rsidR="00E86BFF" w:rsidRPr="006F2F09">
        <w:rPr>
          <w:rFonts w:ascii="Calibri" w:hAnsi="Calibri"/>
          <w:b/>
          <w:szCs w:val="24"/>
        </w:rPr>
        <w:t>“</w:t>
      </w:r>
      <w:r w:rsidR="004E084D" w:rsidRPr="004E084D">
        <w:rPr>
          <w:rFonts w:ascii="Calibri" w:hAnsi="Calibri"/>
          <w:b/>
          <w:bCs/>
          <w:iCs/>
          <w:szCs w:val="24"/>
        </w:rPr>
        <w:t>DISPÕE SOBRE REFORMULAÇÃO ADMINISTRATIVA AO ORÇAMENTO VIGENTE POR MEIO DE TRANSFERÊNCIA E DÁ OUTRAS PROVIDÊNCIAS</w:t>
      </w:r>
      <w:r w:rsidR="00E86BFF" w:rsidRPr="006F2F09">
        <w:rPr>
          <w:rFonts w:ascii="Calibri" w:hAnsi="Calibri"/>
          <w:b/>
          <w:bCs/>
          <w:iCs/>
          <w:szCs w:val="24"/>
        </w:rPr>
        <w:t>”</w:t>
      </w:r>
      <w:r w:rsidR="00E86BFF" w:rsidRPr="006F2F09">
        <w:rPr>
          <w:rFonts w:ascii="Calibri" w:hAnsi="Calibri"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n.</w:t>
      </w:r>
      <w:r w:rsidR="00E86BFF" w:rsidRPr="006F2F09">
        <w:rPr>
          <w:rFonts w:ascii="Calibri" w:hAnsi="Calibri"/>
          <w:szCs w:val="24"/>
        </w:rPr>
        <w:t xml:space="preserve"> </w:t>
      </w:r>
      <w:r w:rsidR="00D35D5D">
        <w:rPr>
          <w:rFonts w:ascii="Calibri" w:hAnsi="Calibri"/>
          <w:szCs w:val="24"/>
        </w:rPr>
        <w:t>115</w:t>
      </w:r>
      <w:r w:rsidR="00E86BFF" w:rsidRPr="006F2F09">
        <w:rPr>
          <w:rFonts w:ascii="Calibri" w:hAnsi="Calibri"/>
          <w:szCs w:val="24"/>
        </w:rPr>
        <w:t xml:space="preserve">/2021, </w:t>
      </w:r>
      <w:r w:rsidR="00E86BFF" w:rsidRPr="00DC76C7">
        <w:rPr>
          <w:rFonts w:ascii="Calibri" w:hAnsi="Calibri"/>
          <w:szCs w:val="24"/>
        </w:rPr>
        <w:t>de autoria do Poder Executivo Municipal</w:t>
      </w:r>
      <w:r w:rsidR="00A52D3A">
        <w:rPr>
          <w:rFonts w:ascii="Calibri" w:hAnsi="Calibri"/>
          <w:szCs w:val="24"/>
        </w:rPr>
        <w:t>;</w:t>
      </w:r>
    </w:p>
    <w:p w14:paraId="47E74BED" w14:textId="0A8E9456" w:rsidR="00BB36D9" w:rsidRDefault="00BB36D9" w:rsidP="00BB36D9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</w:t>
      </w:r>
      <w:r w:rsidR="0046681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n.</w:t>
      </w:r>
      <w:r w:rsidR="00466813">
        <w:rPr>
          <w:rFonts w:ascii="Calibri" w:hAnsi="Calibri"/>
          <w:szCs w:val="24"/>
        </w:rPr>
        <w:t xml:space="preserve"> 104</w:t>
      </w:r>
      <w:r w:rsidRPr="006F2F09">
        <w:rPr>
          <w:rFonts w:ascii="Calibri" w:hAnsi="Calibri"/>
          <w:szCs w:val="24"/>
        </w:rPr>
        <w:t xml:space="preserve">/CMC/2021, que </w:t>
      </w:r>
      <w:r w:rsidRPr="006F2F09">
        <w:rPr>
          <w:rFonts w:ascii="Calibri" w:hAnsi="Calibri"/>
          <w:b/>
          <w:szCs w:val="24"/>
        </w:rPr>
        <w:t>“</w:t>
      </w:r>
      <w:r w:rsidR="004E084D" w:rsidRPr="004E084D">
        <w:rPr>
          <w:rFonts w:ascii="Calibri" w:hAnsi="Calibri"/>
          <w:b/>
          <w:bCs/>
          <w:iCs/>
          <w:szCs w:val="24"/>
        </w:rPr>
        <w:t>DISPÕE SOBRE REFORMULAÇÃO ADMINISTRATIVA AO ORÇAMENTO VIGENTE POR MEIO DE TRANSFERÊNCIA E DÁ OUTRAS PROVIDÊNCIAS</w:t>
      </w:r>
      <w:r w:rsidRPr="006F2F09">
        <w:rPr>
          <w:rFonts w:ascii="Calibri" w:hAnsi="Calibri"/>
          <w:b/>
          <w:bCs/>
          <w:iCs/>
          <w:szCs w:val="24"/>
        </w:rPr>
        <w:t>”</w:t>
      </w:r>
      <w:r w:rsidRPr="006F2F09">
        <w:rPr>
          <w:rFonts w:ascii="Calibri" w:hAnsi="Calibri"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n.</w:t>
      </w:r>
      <w:r w:rsidRPr="006F2F09">
        <w:rPr>
          <w:rFonts w:ascii="Calibri" w:hAnsi="Calibri"/>
          <w:szCs w:val="24"/>
        </w:rPr>
        <w:t xml:space="preserve"> </w:t>
      </w:r>
      <w:r w:rsidR="00D35D5D">
        <w:rPr>
          <w:rFonts w:ascii="Calibri" w:hAnsi="Calibri"/>
          <w:szCs w:val="24"/>
        </w:rPr>
        <w:t>116</w:t>
      </w:r>
      <w:r w:rsidRPr="006F2F09">
        <w:rPr>
          <w:rFonts w:ascii="Calibri" w:hAnsi="Calibri"/>
          <w:szCs w:val="24"/>
        </w:rPr>
        <w:t xml:space="preserve">/2021, </w:t>
      </w:r>
      <w:r w:rsidRPr="00DC76C7">
        <w:rPr>
          <w:rFonts w:ascii="Calibri" w:hAnsi="Calibri"/>
          <w:szCs w:val="24"/>
        </w:rPr>
        <w:t>de autoria do Poder Executivo Municipal</w:t>
      </w:r>
      <w:r>
        <w:rPr>
          <w:rFonts w:ascii="Calibri" w:hAnsi="Calibri"/>
          <w:szCs w:val="24"/>
        </w:rPr>
        <w:t>;</w:t>
      </w:r>
    </w:p>
    <w:p w14:paraId="0F588D6E" w14:textId="1DF256DD" w:rsidR="00BB36D9" w:rsidRDefault="00BB36D9" w:rsidP="009F4EFC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 w:rsidRPr="00BB36D9">
        <w:rPr>
          <w:rFonts w:ascii="Calibri" w:hAnsi="Calibri"/>
          <w:szCs w:val="24"/>
        </w:rPr>
        <w:t xml:space="preserve">Autógrafo n. </w:t>
      </w:r>
      <w:r w:rsidR="00466813">
        <w:rPr>
          <w:rFonts w:ascii="Calibri" w:hAnsi="Calibri"/>
          <w:szCs w:val="24"/>
        </w:rPr>
        <w:t>105</w:t>
      </w:r>
      <w:r w:rsidRPr="00BB36D9">
        <w:rPr>
          <w:rFonts w:ascii="Calibri" w:hAnsi="Calibri"/>
          <w:szCs w:val="24"/>
        </w:rPr>
        <w:t xml:space="preserve">/CMC/2021, que </w:t>
      </w:r>
      <w:r w:rsidRPr="00BB36D9">
        <w:rPr>
          <w:rFonts w:ascii="Calibri" w:hAnsi="Calibri"/>
          <w:b/>
          <w:szCs w:val="24"/>
        </w:rPr>
        <w:t>“</w:t>
      </w:r>
      <w:r w:rsidR="004E084D" w:rsidRPr="004E084D">
        <w:rPr>
          <w:rFonts w:ascii="Calibri" w:hAnsi="Calibri"/>
          <w:b/>
          <w:bCs/>
          <w:iCs/>
          <w:szCs w:val="24"/>
        </w:rPr>
        <w:t>DISPÕE SOBRE ABERTURA DE CRÉDITO ADICIONAL SUPLEMENTAR</w:t>
      </w:r>
      <w:r w:rsidR="004E084D">
        <w:rPr>
          <w:rFonts w:ascii="Calibri" w:hAnsi="Calibri"/>
          <w:b/>
          <w:bCs/>
          <w:iCs/>
          <w:szCs w:val="24"/>
        </w:rPr>
        <w:t xml:space="preserve"> AO ORÇAMENTO VIGENTE</w:t>
      </w:r>
      <w:r w:rsidR="004E084D" w:rsidRPr="004E084D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BB36D9">
        <w:rPr>
          <w:rFonts w:ascii="Calibri" w:hAnsi="Calibri"/>
          <w:b/>
          <w:bCs/>
          <w:iCs/>
          <w:szCs w:val="24"/>
        </w:rPr>
        <w:t>”</w:t>
      </w:r>
      <w:r w:rsidRPr="00BB36D9">
        <w:rPr>
          <w:rFonts w:ascii="Calibri" w:hAnsi="Calibri"/>
          <w:bCs/>
          <w:szCs w:val="24"/>
        </w:rPr>
        <w:t>,</w:t>
      </w:r>
      <w:r w:rsidR="00D35D5D">
        <w:rPr>
          <w:rFonts w:ascii="Calibri" w:hAnsi="Calibri"/>
          <w:szCs w:val="24"/>
        </w:rPr>
        <w:t xml:space="preserve"> objeto do Projeto de Lei n. 117</w:t>
      </w:r>
      <w:r w:rsidRPr="00BB36D9">
        <w:rPr>
          <w:rFonts w:ascii="Calibri" w:hAnsi="Calibri"/>
          <w:szCs w:val="24"/>
        </w:rPr>
        <w:t>/2021, de autor</w:t>
      </w:r>
      <w:r w:rsidR="00466813">
        <w:rPr>
          <w:rFonts w:ascii="Calibri" w:hAnsi="Calibri"/>
          <w:szCs w:val="24"/>
        </w:rPr>
        <w:t>ia do Poder Executivo Municipal;</w:t>
      </w:r>
    </w:p>
    <w:p w14:paraId="1CDFB1A1" w14:textId="260CD72A" w:rsidR="00466813" w:rsidRPr="00466813" w:rsidRDefault="00466813" w:rsidP="00466813">
      <w:pPr>
        <w:pStyle w:val="Recuodecorpodetexto"/>
        <w:widowControl w:val="0"/>
        <w:numPr>
          <w:ilvl w:val="0"/>
          <w:numId w:val="1"/>
        </w:numPr>
        <w:spacing w:after="2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Pr="00466813">
        <w:rPr>
          <w:rFonts w:ascii="Calibri" w:hAnsi="Calibri"/>
          <w:szCs w:val="24"/>
        </w:rPr>
        <w:t xml:space="preserve">Autógrafo n. </w:t>
      </w:r>
      <w:r>
        <w:rPr>
          <w:rFonts w:ascii="Calibri" w:hAnsi="Calibri"/>
          <w:szCs w:val="24"/>
        </w:rPr>
        <w:t>106</w:t>
      </w:r>
      <w:r w:rsidRPr="00466813">
        <w:rPr>
          <w:rFonts w:ascii="Calibri" w:hAnsi="Calibri"/>
          <w:szCs w:val="24"/>
        </w:rPr>
        <w:t xml:space="preserve">/CMC/2021, que </w:t>
      </w:r>
      <w:r w:rsidRPr="00466813">
        <w:rPr>
          <w:rFonts w:ascii="Calibri" w:hAnsi="Calibri"/>
          <w:b/>
          <w:szCs w:val="24"/>
        </w:rPr>
        <w:t>“</w:t>
      </w:r>
      <w:r w:rsidR="004E084D" w:rsidRPr="004E084D">
        <w:rPr>
          <w:rFonts w:ascii="Calibri" w:hAnsi="Calibri"/>
          <w:b/>
          <w:bCs/>
          <w:iCs/>
          <w:szCs w:val="24"/>
        </w:rPr>
        <w:t>INSTITUI O DIA E A SEMANA MUNICIPAL DO CAFÉ E DO CACAU NO MUNICÍPIO DE CACOAL E DÁ OUTRAS PROVIDÊNCIAS</w:t>
      </w:r>
      <w:r w:rsidRPr="00466813">
        <w:rPr>
          <w:rFonts w:ascii="Calibri" w:hAnsi="Calibri"/>
          <w:b/>
          <w:bCs/>
          <w:iCs/>
          <w:szCs w:val="24"/>
        </w:rPr>
        <w:t>”</w:t>
      </w:r>
      <w:r w:rsidRPr="00466813">
        <w:rPr>
          <w:rFonts w:ascii="Calibri" w:hAnsi="Calibri"/>
          <w:bCs/>
          <w:szCs w:val="24"/>
        </w:rPr>
        <w:t>,</w:t>
      </w:r>
      <w:r w:rsidRPr="00466813">
        <w:rPr>
          <w:rFonts w:ascii="Calibri" w:hAnsi="Calibri"/>
          <w:szCs w:val="24"/>
        </w:rPr>
        <w:t xml:space="preserve"> objeto do Projeto de Lei n. </w:t>
      </w:r>
      <w:r w:rsidR="00D35D5D">
        <w:rPr>
          <w:rFonts w:ascii="Calibri" w:hAnsi="Calibri"/>
          <w:szCs w:val="24"/>
        </w:rPr>
        <w:t>118</w:t>
      </w:r>
      <w:r w:rsidRPr="00466813">
        <w:rPr>
          <w:rFonts w:ascii="Calibri" w:hAnsi="Calibri"/>
          <w:szCs w:val="24"/>
        </w:rPr>
        <w:t xml:space="preserve">/2021, de autoria </w:t>
      </w:r>
      <w:r w:rsidR="00D35D5D">
        <w:rPr>
          <w:rFonts w:ascii="Calibri" w:hAnsi="Calibri"/>
          <w:szCs w:val="24"/>
        </w:rPr>
        <w:t>do vereador Romeu Rodrigues Moreira.</w:t>
      </w:r>
    </w:p>
    <w:p w14:paraId="63E14C69" w14:textId="27256DDC" w:rsidR="008B0779" w:rsidRDefault="008B0779" w:rsidP="00985612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61F463B7" w14:textId="77777777" w:rsidR="00EB170F" w:rsidRDefault="00EB170F" w:rsidP="00985612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38E967BD" w14:textId="77777777" w:rsidR="00985612" w:rsidRDefault="00985612" w:rsidP="00985612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28AB3375" w14:textId="4FA45580" w:rsidR="00CC4E5F" w:rsidRDefault="00917584" w:rsidP="00985612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6E3A830F" w14:textId="55C2C51E" w:rsidR="00985612" w:rsidRDefault="00985612" w:rsidP="00985612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</w:p>
    <w:p w14:paraId="7053924C" w14:textId="5E4161C1" w:rsidR="00E31962" w:rsidRDefault="00E31962" w:rsidP="00985612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</w:p>
    <w:p w14:paraId="0D502460" w14:textId="77777777" w:rsidR="00BB36D9" w:rsidRDefault="00BB36D9" w:rsidP="00985612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</w:p>
    <w:p w14:paraId="3A734D51" w14:textId="77777777" w:rsidR="00985612" w:rsidRDefault="00985612" w:rsidP="00985612">
      <w:pPr>
        <w:pStyle w:val="Recuodecorpodetexto"/>
        <w:widowControl w:val="0"/>
        <w:ind w:left="1486" w:firstLine="0"/>
        <w:rPr>
          <w:rFonts w:ascii="Calibri" w:hAnsi="Calibri"/>
          <w:szCs w:val="24"/>
        </w:rPr>
      </w:pPr>
    </w:p>
    <w:p w14:paraId="3F8AA538" w14:textId="389D3F43" w:rsidR="00D73218" w:rsidRPr="00D73218" w:rsidRDefault="00654F0D" w:rsidP="00985612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MAGNISON DA SILVA MOTA</w:t>
      </w:r>
      <w:r w:rsidR="00516AF5" w:rsidRPr="00516AF5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Presidente </w:t>
      </w:r>
      <w:r>
        <w:rPr>
          <w:rFonts w:ascii="Calibri" w:hAnsi="Calibri"/>
          <w:bCs/>
          <w:szCs w:val="24"/>
        </w:rPr>
        <w:t xml:space="preserve">em exercício </w:t>
      </w:r>
      <w:r w:rsidR="00516AF5" w:rsidRPr="00516AF5">
        <w:rPr>
          <w:rFonts w:ascii="Calibri" w:hAnsi="Calibri"/>
          <w:bCs/>
          <w:szCs w:val="24"/>
        </w:rPr>
        <w:t>da Câmara Municipal de Cacoal</w:t>
      </w:r>
    </w:p>
    <w:sectPr w:rsidR="00D73218" w:rsidRPr="00D73218" w:rsidSect="00CD228E">
      <w:footerReference w:type="even" r:id="rId8"/>
      <w:footerReference w:type="default" r:id="rId9"/>
      <w:pgSz w:w="11906" w:h="16838"/>
      <w:pgMar w:top="1134" w:right="851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B1724"/>
    <w:multiLevelType w:val="hybridMultilevel"/>
    <w:tmpl w:val="3D984A18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C483C37"/>
    <w:multiLevelType w:val="hybridMultilevel"/>
    <w:tmpl w:val="3D984A18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62B40CC"/>
    <w:multiLevelType w:val="hybridMultilevel"/>
    <w:tmpl w:val="94AC262C"/>
    <w:lvl w:ilvl="0" w:tplc="096CC10C">
      <w:start w:val="1"/>
      <w:numFmt w:val="upperRoman"/>
      <w:lvlText w:val="%1-"/>
      <w:lvlJc w:val="left"/>
      <w:pPr>
        <w:ind w:left="1778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7AD05973"/>
    <w:multiLevelType w:val="hybridMultilevel"/>
    <w:tmpl w:val="C42ED348"/>
    <w:lvl w:ilvl="0" w:tplc="EF52A6C2">
      <w:start w:val="1"/>
      <w:numFmt w:val="upperRoman"/>
      <w:lvlText w:val="%1 -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5191" w:hanging="360"/>
      </w:pPr>
    </w:lvl>
    <w:lvl w:ilvl="2" w:tplc="0416001B">
      <w:start w:val="1"/>
      <w:numFmt w:val="lowerRoman"/>
      <w:lvlText w:val="%3."/>
      <w:lvlJc w:val="right"/>
      <w:pPr>
        <w:ind w:left="5911" w:hanging="180"/>
      </w:pPr>
    </w:lvl>
    <w:lvl w:ilvl="3" w:tplc="0416000F">
      <w:start w:val="1"/>
      <w:numFmt w:val="decimal"/>
      <w:lvlText w:val="%4."/>
      <w:lvlJc w:val="left"/>
      <w:pPr>
        <w:ind w:left="6631" w:hanging="360"/>
      </w:pPr>
    </w:lvl>
    <w:lvl w:ilvl="4" w:tplc="04160019">
      <w:start w:val="1"/>
      <w:numFmt w:val="lowerLetter"/>
      <w:lvlText w:val="%5."/>
      <w:lvlJc w:val="left"/>
      <w:pPr>
        <w:ind w:left="7351" w:hanging="360"/>
      </w:pPr>
    </w:lvl>
    <w:lvl w:ilvl="5" w:tplc="0416001B">
      <w:start w:val="1"/>
      <w:numFmt w:val="lowerRoman"/>
      <w:lvlText w:val="%6."/>
      <w:lvlJc w:val="right"/>
      <w:pPr>
        <w:ind w:left="8071" w:hanging="180"/>
      </w:pPr>
    </w:lvl>
    <w:lvl w:ilvl="6" w:tplc="0416000F">
      <w:start w:val="1"/>
      <w:numFmt w:val="decimal"/>
      <w:lvlText w:val="%7."/>
      <w:lvlJc w:val="left"/>
      <w:pPr>
        <w:ind w:left="8791" w:hanging="360"/>
      </w:pPr>
    </w:lvl>
    <w:lvl w:ilvl="7" w:tplc="04160019">
      <w:start w:val="1"/>
      <w:numFmt w:val="lowerLetter"/>
      <w:lvlText w:val="%8."/>
      <w:lvlJc w:val="left"/>
      <w:pPr>
        <w:ind w:left="9511" w:hanging="360"/>
      </w:pPr>
    </w:lvl>
    <w:lvl w:ilvl="8" w:tplc="0416001B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36C7D"/>
    <w:rsid w:val="00042E22"/>
    <w:rsid w:val="000435BB"/>
    <w:rsid w:val="00052289"/>
    <w:rsid w:val="00053B71"/>
    <w:rsid w:val="0006221E"/>
    <w:rsid w:val="00064541"/>
    <w:rsid w:val="00073E1A"/>
    <w:rsid w:val="00090CF3"/>
    <w:rsid w:val="0009120B"/>
    <w:rsid w:val="000927F6"/>
    <w:rsid w:val="00095DF3"/>
    <w:rsid w:val="00097675"/>
    <w:rsid w:val="000A2B0A"/>
    <w:rsid w:val="000F5042"/>
    <w:rsid w:val="000F685B"/>
    <w:rsid w:val="00104124"/>
    <w:rsid w:val="0012491C"/>
    <w:rsid w:val="00127369"/>
    <w:rsid w:val="001326DB"/>
    <w:rsid w:val="0013709C"/>
    <w:rsid w:val="001372BA"/>
    <w:rsid w:val="001449C2"/>
    <w:rsid w:val="00144DF8"/>
    <w:rsid w:val="0014596B"/>
    <w:rsid w:val="00146415"/>
    <w:rsid w:val="00170860"/>
    <w:rsid w:val="00173D6D"/>
    <w:rsid w:val="00175CD3"/>
    <w:rsid w:val="001807DE"/>
    <w:rsid w:val="001838DE"/>
    <w:rsid w:val="00183B2D"/>
    <w:rsid w:val="00191EA5"/>
    <w:rsid w:val="00197A5C"/>
    <w:rsid w:val="001A0D38"/>
    <w:rsid w:val="001B48BC"/>
    <w:rsid w:val="001B705E"/>
    <w:rsid w:val="001C09F1"/>
    <w:rsid w:val="001E0B8C"/>
    <w:rsid w:val="001E105A"/>
    <w:rsid w:val="001E1FBA"/>
    <w:rsid w:val="001E2A87"/>
    <w:rsid w:val="001E61D6"/>
    <w:rsid w:val="001F389E"/>
    <w:rsid w:val="00204C91"/>
    <w:rsid w:val="00215D8B"/>
    <w:rsid w:val="002364B4"/>
    <w:rsid w:val="002409FF"/>
    <w:rsid w:val="00242254"/>
    <w:rsid w:val="00242E16"/>
    <w:rsid w:val="00252E95"/>
    <w:rsid w:val="00254552"/>
    <w:rsid w:val="002666D1"/>
    <w:rsid w:val="00267532"/>
    <w:rsid w:val="0029002C"/>
    <w:rsid w:val="002A6FF7"/>
    <w:rsid w:val="002A7F90"/>
    <w:rsid w:val="002C1327"/>
    <w:rsid w:val="002C25F4"/>
    <w:rsid w:val="002C32B6"/>
    <w:rsid w:val="002D4BD3"/>
    <w:rsid w:val="002D5C78"/>
    <w:rsid w:val="002D6331"/>
    <w:rsid w:val="002D67FA"/>
    <w:rsid w:val="00300E77"/>
    <w:rsid w:val="003061F5"/>
    <w:rsid w:val="00312964"/>
    <w:rsid w:val="003160F0"/>
    <w:rsid w:val="00322282"/>
    <w:rsid w:val="00333581"/>
    <w:rsid w:val="00335C95"/>
    <w:rsid w:val="00341E7E"/>
    <w:rsid w:val="00354341"/>
    <w:rsid w:val="00356398"/>
    <w:rsid w:val="00360498"/>
    <w:rsid w:val="0036231E"/>
    <w:rsid w:val="0037121A"/>
    <w:rsid w:val="00371CA0"/>
    <w:rsid w:val="00372CC8"/>
    <w:rsid w:val="003749E7"/>
    <w:rsid w:val="00380C26"/>
    <w:rsid w:val="00380DFB"/>
    <w:rsid w:val="00383438"/>
    <w:rsid w:val="00386BEA"/>
    <w:rsid w:val="003913DD"/>
    <w:rsid w:val="00394ED4"/>
    <w:rsid w:val="003958CF"/>
    <w:rsid w:val="00396B01"/>
    <w:rsid w:val="00397A66"/>
    <w:rsid w:val="003A7A07"/>
    <w:rsid w:val="003C70F1"/>
    <w:rsid w:val="003D0E29"/>
    <w:rsid w:val="003F395C"/>
    <w:rsid w:val="00404E60"/>
    <w:rsid w:val="004141F8"/>
    <w:rsid w:val="004242A4"/>
    <w:rsid w:val="00436E2A"/>
    <w:rsid w:val="00462605"/>
    <w:rsid w:val="00466813"/>
    <w:rsid w:val="0047113B"/>
    <w:rsid w:val="00484FF1"/>
    <w:rsid w:val="00485788"/>
    <w:rsid w:val="004A6EE7"/>
    <w:rsid w:val="004B3621"/>
    <w:rsid w:val="004B4435"/>
    <w:rsid w:val="004C006C"/>
    <w:rsid w:val="004C1A20"/>
    <w:rsid w:val="004C2444"/>
    <w:rsid w:val="004C5312"/>
    <w:rsid w:val="004D3FD8"/>
    <w:rsid w:val="004E084D"/>
    <w:rsid w:val="004F18B0"/>
    <w:rsid w:val="00500241"/>
    <w:rsid w:val="005168CA"/>
    <w:rsid w:val="00516AF5"/>
    <w:rsid w:val="00522072"/>
    <w:rsid w:val="00522F31"/>
    <w:rsid w:val="005237C0"/>
    <w:rsid w:val="00525DAC"/>
    <w:rsid w:val="0053324D"/>
    <w:rsid w:val="00547C02"/>
    <w:rsid w:val="005508F7"/>
    <w:rsid w:val="00550FB7"/>
    <w:rsid w:val="00562210"/>
    <w:rsid w:val="005724BB"/>
    <w:rsid w:val="0057387A"/>
    <w:rsid w:val="00585C13"/>
    <w:rsid w:val="00590A71"/>
    <w:rsid w:val="005A1568"/>
    <w:rsid w:val="005A5316"/>
    <w:rsid w:val="005A6A0F"/>
    <w:rsid w:val="005B0FE2"/>
    <w:rsid w:val="005B3770"/>
    <w:rsid w:val="005C2352"/>
    <w:rsid w:val="005C2A9E"/>
    <w:rsid w:val="005C79C7"/>
    <w:rsid w:val="005D5BC9"/>
    <w:rsid w:val="005E07F8"/>
    <w:rsid w:val="005F7B25"/>
    <w:rsid w:val="0060523F"/>
    <w:rsid w:val="00621E31"/>
    <w:rsid w:val="00622D9E"/>
    <w:rsid w:val="00630528"/>
    <w:rsid w:val="00650A81"/>
    <w:rsid w:val="00654F0D"/>
    <w:rsid w:val="006564A3"/>
    <w:rsid w:val="00663FFA"/>
    <w:rsid w:val="00670564"/>
    <w:rsid w:val="00674836"/>
    <w:rsid w:val="00683D69"/>
    <w:rsid w:val="006840A1"/>
    <w:rsid w:val="006A0630"/>
    <w:rsid w:val="006A53B0"/>
    <w:rsid w:val="006B503F"/>
    <w:rsid w:val="006B556F"/>
    <w:rsid w:val="006C6EB9"/>
    <w:rsid w:val="006E5988"/>
    <w:rsid w:val="006F105D"/>
    <w:rsid w:val="006F1CEC"/>
    <w:rsid w:val="006F2F09"/>
    <w:rsid w:val="00700EEA"/>
    <w:rsid w:val="007410F2"/>
    <w:rsid w:val="007459EF"/>
    <w:rsid w:val="00752913"/>
    <w:rsid w:val="007600DA"/>
    <w:rsid w:val="00772A9A"/>
    <w:rsid w:val="007942FA"/>
    <w:rsid w:val="00795B7A"/>
    <w:rsid w:val="007B1576"/>
    <w:rsid w:val="007B42DF"/>
    <w:rsid w:val="007D52DB"/>
    <w:rsid w:val="007F3012"/>
    <w:rsid w:val="007F3E2F"/>
    <w:rsid w:val="007F630D"/>
    <w:rsid w:val="007F7809"/>
    <w:rsid w:val="007F7E89"/>
    <w:rsid w:val="00825A84"/>
    <w:rsid w:val="0082774B"/>
    <w:rsid w:val="00833CA3"/>
    <w:rsid w:val="00855DB2"/>
    <w:rsid w:val="008637BF"/>
    <w:rsid w:val="008707D6"/>
    <w:rsid w:val="008724AB"/>
    <w:rsid w:val="00875CFE"/>
    <w:rsid w:val="00892C98"/>
    <w:rsid w:val="008B0610"/>
    <w:rsid w:val="008B0779"/>
    <w:rsid w:val="008B1C04"/>
    <w:rsid w:val="008B24E0"/>
    <w:rsid w:val="008C7A29"/>
    <w:rsid w:val="008C7BF9"/>
    <w:rsid w:val="008E3A6A"/>
    <w:rsid w:val="008E7171"/>
    <w:rsid w:val="0091417B"/>
    <w:rsid w:val="00916584"/>
    <w:rsid w:val="00917584"/>
    <w:rsid w:val="00927851"/>
    <w:rsid w:val="00933F8D"/>
    <w:rsid w:val="00940AC8"/>
    <w:rsid w:val="00942A27"/>
    <w:rsid w:val="009535D0"/>
    <w:rsid w:val="009659D4"/>
    <w:rsid w:val="00971481"/>
    <w:rsid w:val="00980EE6"/>
    <w:rsid w:val="0098533A"/>
    <w:rsid w:val="00985612"/>
    <w:rsid w:val="009863EE"/>
    <w:rsid w:val="00993805"/>
    <w:rsid w:val="009B4270"/>
    <w:rsid w:val="009D6AC4"/>
    <w:rsid w:val="009F4E49"/>
    <w:rsid w:val="00A1204A"/>
    <w:rsid w:val="00A1333A"/>
    <w:rsid w:val="00A22857"/>
    <w:rsid w:val="00A31415"/>
    <w:rsid w:val="00A348F4"/>
    <w:rsid w:val="00A40B97"/>
    <w:rsid w:val="00A433D8"/>
    <w:rsid w:val="00A46C93"/>
    <w:rsid w:val="00A52D3A"/>
    <w:rsid w:val="00A73D69"/>
    <w:rsid w:val="00A73D8A"/>
    <w:rsid w:val="00A80B60"/>
    <w:rsid w:val="00A8655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20DF"/>
    <w:rsid w:val="00AC61C6"/>
    <w:rsid w:val="00AC6EEB"/>
    <w:rsid w:val="00AD0567"/>
    <w:rsid w:val="00AD349F"/>
    <w:rsid w:val="00AE5738"/>
    <w:rsid w:val="00AF2590"/>
    <w:rsid w:val="00AF6306"/>
    <w:rsid w:val="00B0028F"/>
    <w:rsid w:val="00B022B9"/>
    <w:rsid w:val="00B1355A"/>
    <w:rsid w:val="00B211C0"/>
    <w:rsid w:val="00B22723"/>
    <w:rsid w:val="00B2290E"/>
    <w:rsid w:val="00B26DE1"/>
    <w:rsid w:val="00B27CE4"/>
    <w:rsid w:val="00B350B6"/>
    <w:rsid w:val="00B50FA8"/>
    <w:rsid w:val="00B555CC"/>
    <w:rsid w:val="00B65FC1"/>
    <w:rsid w:val="00B7137E"/>
    <w:rsid w:val="00B719EE"/>
    <w:rsid w:val="00B92783"/>
    <w:rsid w:val="00B93D44"/>
    <w:rsid w:val="00BA264F"/>
    <w:rsid w:val="00BA5C60"/>
    <w:rsid w:val="00BA5C87"/>
    <w:rsid w:val="00BB0439"/>
    <w:rsid w:val="00BB36D9"/>
    <w:rsid w:val="00BC4E30"/>
    <w:rsid w:val="00BC54A4"/>
    <w:rsid w:val="00BD2592"/>
    <w:rsid w:val="00BD2A85"/>
    <w:rsid w:val="00BD57FB"/>
    <w:rsid w:val="00C064DF"/>
    <w:rsid w:val="00C13069"/>
    <w:rsid w:val="00C21E9B"/>
    <w:rsid w:val="00C3338E"/>
    <w:rsid w:val="00C41F41"/>
    <w:rsid w:val="00C42E8E"/>
    <w:rsid w:val="00C518CD"/>
    <w:rsid w:val="00C5384F"/>
    <w:rsid w:val="00C54D78"/>
    <w:rsid w:val="00C724FE"/>
    <w:rsid w:val="00C74FD6"/>
    <w:rsid w:val="00C80F8F"/>
    <w:rsid w:val="00C8190D"/>
    <w:rsid w:val="00C90234"/>
    <w:rsid w:val="00C92A4C"/>
    <w:rsid w:val="00CB1642"/>
    <w:rsid w:val="00CB7C02"/>
    <w:rsid w:val="00CC1244"/>
    <w:rsid w:val="00CC4E5F"/>
    <w:rsid w:val="00CD228E"/>
    <w:rsid w:val="00CE1062"/>
    <w:rsid w:val="00CE7706"/>
    <w:rsid w:val="00CF07B5"/>
    <w:rsid w:val="00CF200E"/>
    <w:rsid w:val="00CF46B9"/>
    <w:rsid w:val="00D0080E"/>
    <w:rsid w:val="00D01752"/>
    <w:rsid w:val="00D01A6B"/>
    <w:rsid w:val="00D27463"/>
    <w:rsid w:val="00D35D5D"/>
    <w:rsid w:val="00D421FE"/>
    <w:rsid w:val="00D43BD1"/>
    <w:rsid w:val="00D55BAF"/>
    <w:rsid w:val="00D67367"/>
    <w:rsid w:val="00D73218"/>
    <w:rsid w:val="00D87013"/>
    <w:rsid w:val="00D97974"/>
    <w:rsid w:val="00DA209C"/>
    <w:rsid w:val="00DC0216"/>
    <w:rsid w:val="00DC33D0"/>
    <w:rsid w:val="00DC76C7"/>
    <w:rsid w:val="00DD7727"/>
    <w:rsid w:val="00DF5E52"/>
    <w:rsid w:val="00DF65CD"/>
    <w:rsid w:val="00E20315"/>
    <w:rsid w:val="00E31962"/>
    <w:rsid w:val="00E357DC"/>
    <w:rsid w:val="00E50446"/>
    <w:rsid w:val="00E5069E"/>
    <w:rsid w:val="00E509D2"/>
    <w:rsid w:val="00E579A5"/>
    <w:rsid w:val="00E61AF0"/>
    <w:rsid w:val="00E64285"/>
    <w:rsid w:val="00E77CCA"/>
    <w:rsid w:val="00E86BFF"/>
    <w:rsid w:val="00E937F1"/>
    <w:rsid w:val="00E94F0C"/>
    <w:rsid w:val="00EA2F08"/>
    <w:rsid w:val="00EB170F"/>
    <w:rsid w:val="00EB3CB3"/>
    <w:rsid w:val="00EB630E"/>
    <w:rsid w:val="00ED2FCE"/>
    <w:rsid w:val="00ED6FE3"/>
    <w:rsid w:val="00EE2524"/>
    <w:rsid w:val="00EE6607"/>
    <w:rsid w:val="00EF1C04"/>
    <w:rsid w:val="00F00AC0"/>
    <w:rsid w:val="00F00DE5"/>
    <w:rsid w:val="00F02F57"/>
    <w:rsid w:val="00F12C63"/>
    <w:rsid w:val="00F1452D"/>
    <w:rsid w:val="00F157EA"/>
    <w:rsid w:val="00F2578E"/>
    <w:rsid w:val="00F27D3A"/>
    <w:rsid w:val="00F338DD"/>
    <w:rsid w:val="00F40FFD"/>
    <w:rsid w:val="00F42A06"/>
    <w:rsid w:val="00F443C5"/>
    <w:rsid w:val="00F6145D"/>
    <w:rsid w:val="00F639C4"/>
    <w:rsid w:val="00F7035F"/>
    <w:rsid w:val="00F71794"/>
    <w:rsid w:val="00F733F0"/>
    <w:rsid w:val="00F753E6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1259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14</cp:revision>
  <cp:lastPrinted>2021-05-11T13:20:00Z</cp:lastPrinted>
  <dcterms:created xsi:type="dcterms:W3CDTF">2021-06-22T12:37:00Z</dcterms:created>
  <dcterms:modified xsi:type="dcterms:W3CDTF">2021-06-29T16:08:00Z</dcterms:modified>
</cp:coreProperties>
</file>