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AFF" w:rsidRPr="001234DC" w:rsidRDefault="002A6AFF" w:rsidP="002A6AFF">
      <w:pPr>
        <w:pStyle w:val="Ttulo2"/>
        <w:suppressAutoHyphens/>
        <w:jc w:val="both"/>
        <w:rPr>
          <w:rFonts w:ascii="Arial" w:hAnsi="Arial" w:cs="Arial"/>
          <w:b w:val="0"/>
          <w:i/>
          <w:szCs w:val="24"/>
        </w:rPr>
      </w:pPr>
      <w:bookmarkStart w:id="0" w:name="_GoBack"/>
      <w:bookmarkEnd w:id="0"/>
      <w:r w:rsidRPr="001234DC">
        <w:rPr>
          <w:rFonts w:ascii="Arial" w:hAnsi="Arial" w:cs="Arial"/>
          <w:b w:val="0"/>
          <w:szCs w:val="24"/>
        </w:rPr>
        <w:t xml:space="preserve">OFÍCIO N. </w:t>
      </w:r>
      <w:r w:rsidR="001234DC" w:rsidRPr="001234DC">
        <w:rPr>
          <w:rFonts w:ascii="Arial" w:hAnsi="Arial" w:cs="Arial"/>
          <w:b w:val="0"/>
          <w:szCs w:val="24"/>
        </w:rPr>
        <w:t>154</w:t>
      </w:r>
      <w:r w:rsidRPr="001234DC">
        <w:rPr>
          <w:rFonts w:ascii="Arial" w:hAnsi="Arial" w:cs="Arial"/>
          <w:b w:val="0"/>
          <w:szCs w:val="24"/>
        </w:rPr>
        <w:t>/GP/PGM/</w:t>
      </w:r>
      <w:r w:rsidR="008F17FB" w:rsidRPr="001234DC">
        <w:rPr>
          <w:rFonts w:ascii="Arial" w:hAnsi="Arial" w:cs="Arial"/>
          <w:b w:val="0"/>
          <w:szCs w:val="24"/>
        </w:rPr>
        <w:t>20</w:t>
      </w:r>
      <w:r w:rsidRPr="001234DC">
        <w:rPr>
          <w:rFonts w:ascii="Arial" w:hAnsi="Arial" w:cs="Arial"/>
          <w:b w:val="0"/>
          <w:szCs w:val="24"/>
        </w:rPr>
        <w:t>19</w:t>
      </w:r>
      <w:r w:rsidRPr="001234DC">
        <w:rPr>
          <w:rFonts w:ascii="Arial" w:hAnsi="Arial" w:cs="Arial"/>
          <w:b w:val="0"/>
          <w:szCs w:val="24"/>
        </w:rPr>
        <w:tab/>
      </w:r>
      <w:r w:rsidRPr="001234DC">
        <w:rPr>
          <w:rFonts w:ascii="Arial" w:hAnsi="Arial" w:cs="Arial"/>
          <w:b w:val="0"/>
          <w:szCs w:val="24"/>
        </w:rPr>
        <w:tab/>
      </w:r>
      <w:r w:rsidRPr="001234DC">
        <w:rPr>
          <w:rFonts w:ascii="Arial" w:hAnsi="Arial" w:cs="Arial"/>
          <w:b w:val="0"/>
          <w:szCs w:val="24"/>
        </w:rPr>
        <w:tab/>
        <w:t xml:space="preserve">    </w:t>
      </w:r>
      <w:r w:rsidRPr="001234DC">
        <w:rPr>
          <w:rFonts w:ascii="Arial" w:hAnsi="Arial" w:cs="Arial"/>
          <w:b w:val="0"/>
          <w:szCs w:val="24"/>
        </w:rPr>
        <w:tab/>
        <w:t xml:space="preserve">Cacoal/RO, </w:t>
      </w:r>
      <w:r w:rsidR="001234DC" w:rsidRPr="001234DC">
        <w:rPr>
          <w:rFonts w:ascii="Arial" w:hAnsi="Arial" w:cs="Arial"/>
          <w:b w:val="0"/>
          <w:szCs w:val="24"/>
        </w:rPr>
        <w:t>18 de março</w:t>
      </w:r>
      <w:r w:rsidRPr="001234DC">
        <w:rPr>
          <w:rFonts w:ascii="Arial" w:hAnsi="Arial" w:cs="Arial"/>
          <w:b w:val="0"/>
          <w:szCs w:val="24"/>
        </w:rPr>
        <w:t xml:space="preserve"> de 2019.</w:t>
      </w:r>
    </w:p>
    <w:p w:rsidR="002A6AFF" w:rsidRPr="001234DC" w:rsidRDefault="002A6AFF" w:rsidP="002A6AFF">
      <w:pPr>
        <w:suppressAutoHyphens/>
        <w:ind w:firstLine="851"/>
        <w:jc w:val="both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ab/>
      </w:r>
    </w:p>
    <w:p w:rsidR="002A6AFF" w:rsidRPr="001234DC" w:rsidRDefault="002A6AFF" w:rsidP="002A6AFF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tabs>
          <w:tab w:val="left" w:pos="2127"/>
        </w:tabs>
        <w:suppressAutoHyphens/>
        <w:jc w:val="center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tabs>
          <w:tab w:val="left" w:pos="2127"/>
        </w:tabs>
        <w:suppressAutoHyphens/>
        <w:jc w:val="center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tabs>
          <w:tab w:val="left" w:pos="2127"/>
        </w:tabs>
        <w:suppressAutoHyphens/>
        <w:jc w:val="center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tabs>
          <w:tab w:val="left" w:pos="2127"/>
        </w:tabs>
        <w:suppressAutoHyphens/>
        <w:jc w:val="center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EXCELENTÍSSIMO SENHOR PRESIDENTE,</w:t>
      </w:r>
    </w:p>
    <w:p w:rsidR="002A6AFF" w:rsidRPr="001234DC" w:rsidRDefault="002A6AFF" w:rsidP="002A6AFF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tabs>
          <w:tab w:val="left" w:pos="2127"/>
        </w:tabs>
        <w:suppressAutoHyphens/>
        <w:ind w:firstLine="851"/>
        <w:jc w:val="both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pStyle w:val="Corpodetexto"/>
        <w:suppressAutoHyphens/>
        <w:ind w:firstLine="708"/>
        <w:rPr>
          <w:rFonts w:ascii="Arial" w:hAnsi="Arial" w:cs="Arial"/>
          <w:b/>
          <w:bCs/>
          <w:szCs w:val="24"/>
        </w:rPr>
      </w:pPr>
      <w:r w:rsidRPr="001234DC">
        <w:rPr>
          <w:rFonts w:ascii="Arial" w:hAnsi="Arial" w:cs="Arial"/>
          <w:bCs/>
          <w:szCs w:val="24"/>
        </w:rPr>
        <w:t>Com o presente, tenho a honra de submeter à apreciação de Vossas Excelências, o incluso Projeto de Lei que:</w:t>
      </w:r>
    </w:p>
    <w:p w:rsidR="002A6AFF" w:rsidRPr="001234DC" w:rsidRDefault="002A6AFF" w:rsidP="002A6AFF">
      <w:pPr>
        <w:pStyle w:val="Corpodetexto"/>
        <w:suppressAutoHyphens/>
        <w:ind w:firstLine="708"/>
        <w:rPr>
          <w:rFonts w:ascii="Arial" w:eastAsia="Arial Unicode MS" w:hAnsi="Arial" w:cs="Arial"/>
          <w:b/>
          <w:i/>
          <w:iCs/>
          <w:szCs w:val="24"/>
        </w:rPr>
      </w:pPr>
    </w:p>
    <w:p w:rsidR="002A6AFF" w:rsidRPr="001234DC" w:rsidRDefault="002A6AFF" w:rsidP="008F17FB">
      <w:pPr>
        <w:ind w:firstLine="708"/>
        <w:jc w:val="both"/>
        <w:rPr>
          <w:rFonts w:ascii="Arial" w:hAnsi="Arial" w:cs="Arial"/>
          <w:b/>
          <w:iCs/>
          <w:szCs w:val="24"/>
        </w:rPr>
      </w:pPr>
      <w:r w:rsidRPr="001234DC">
        <w:rPr>
          <w:rFonts w:ascii="Arial" w:hAnsi="Arial" w:cs="Arial"/>
          <w:b/>
          <w:szCs w:val="24"/>
        </w:rPr>
        <w:t>“</w:t>
      </w:r>
      <w:r w:rsidR="008F17FB" w:rsidRPr="001234DC">
        <w:rPr>
          <w:rFonts w:ascii="Arial" w:hAnsi="Arial" w:cs="Arial"/>
          <w:b/>
          <w:bCs/>
          <w:szCs w:val="24"/>
        </w:rPr>
        <w:t>AUTORIZA O PODER EXECUTIVO DO MUNICÍPIO DE CACOAL A DOAR, COM BASE NO INTERESSE PÚBLICO, IMÓVEL AO GOVERNO DO ESTADO DE RONDONIA/FHEMERON, PARA INSTALAÇÃO DO HEMOCENTRO REGIONAL DE CACOAL, E DÁ OUTRAS PROVIDÊNCIAS.</w:t>
      </w:r>
      <w:r w:rsidRPr="001234DC">
        <w:rPr>
          <w:rFonts w:ascii="Arial" w:hAnsi="Arial" w:cs="Arial"/>
          <w:b/>
          <w:szCs w:val="24"/>
        </w:rPr>
        <w:t>”</w:t>
      </w:r>
    </w:p>
    <w:p w:rsidR="002A6AFF" w:rsidRPr="001234DC" w:rsidRDefault="002A6AFF" w:rsidP="002A6A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Cs w:val="24"/>
        </w:rPr>
      </w:pPr>
    </w:p>
    <w:p w:rsidR="009636FF" w:rsidRDefault="002A6AFF" w:rsidP="002A6AFF">
      <w:pPr>
        <w:ind w:firstLine="709"/>
        <w:jc w:val="both"/>
        <w:rPr>
          <w:rFonts w:ascii="Arial" w:hAnsi="Arial" w:cs="Arial"/>
          <w:bCs/>
          <w:szCs w:val="24"/>
        </w:rPr>
      </w:pPr>
      <w:r w:rsidRPr="001234DC">
        <w:rPr>
          <w:rFonts w:ascii="Arial" w:hAnsi="Arial" w:cs="Arial"/>
          <w:bCs/>
          <w:szCs w:val="24"/>
        </w:rPr>
        <w:t>Sendo o que se apresenta para o momento, reitero votos de elevada estima e distinta consideração</w:t>
      </w:r>
    </w:p>
    <w:p w:rsidR="002A6AFF" w:rsidRPr="001234DC" w:rsidRDefault="002A6AFF" w:rsidP="002A6AFF">
      <w:pPr>
        <w:ind w:firstLine="709"/>
        <w:jc w:val="both"/>
        <w:rPr>
          <w:rFonts w:ascii="Arial" w:hAnsi="Arial" w:cs="Arial"/>
          <w:bCs/>
          <w:szCs w:val="24"/>
        </w:rPr>
      </w:pPr>
      <w:r w:rsidRPr="001234DC">
        <w:rPr>
          <w:rFonts w:ascii="Arial" w:hAnsi="Arial" w:cs="Arial"/>
          <w:bCs/>
          <w:szCs w:val="24"/>
        </w:rPr>
        <w:t>.</w:t>
      </w:r>
    </w:p>
    <w:p w:rsidR="002A6AFF" w:rsidRPr="001234DC" w:rsidRDefault="002A6AFF" w:rsidP="002A6AFF">
      <w:pPr>
        <w:jc w:val="both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Atenciosamente,</w:t>
      </w:r>
    </w:p>
    <w:p w:rsidR="002A6AFF" w:rsidRPr="001234DC" w:rsidRDefault="002A6AFF" w:rsidP="002A6AFF">
      <w:pPr>
        <w:jc w:val="both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jc w:val="both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jc w:val="both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jc w:val="both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jc w:val="center"/>
        <w:rPr>
          <w:rFonts w:ascii="Arial" w:hAnsi="Arial" w:cs="Arial"/>
          <w:szCs w:val="24"/>
        </w:rPr>
      </w:pPr>
    </w:p>
    <w:p w:rsidR="002A6AFF" w:rsidRPr="001234DC" w:rsidRDefault="002A6AFF" w:rsidP="002A6AFF">
      <w:pPr>
        <w:pStyle w:val="Recuodecorpodetexto"/>
        <w:ind w:left="0" w:firstLine="708"/>
        <w:contextualSpacing/>
        <w:jc w:val="center"/>
        <w:rPr>
          <w:rFonts w:ascii="Arial" w:hAnsi="Arial" w:cs="Arial"/>
          <w:b/>
          <w:bCs/>
          <w:szCs w:val="24"/>
        </w:rPr>
      </w:pPr>
      <w:r w:rsidRPr="001234DC">
        <w:rPr>
          <w:rFonts w:ascii="Arial" w:hAnsi="Arial" w:cs="Arial"/>
          <w:b/>
          <w:color w:val="000000"/>
          <w:szCs w:val="24"/>
        </w:rPr>
        <w:t>GLAUCIONE MARIA RODRIGUES NERI</w:t>
      </w:r>
    </w:p>
    <w:p w:rsidR="002A6AFF" w:rsidRPr="001234DC" w:rsidRDefault="002A6AFF" w:rsidP="002A6AFF">
      <w:pPr>
        <w:ind w:firstLine="708"/>
        <w:jc w:val="center"/>
        <w:rPr>
          <w:rFonts w:ascii="Arial" w:hAnsi="Arial" w:cs="Arial"/>
          <w:b/>
          <w:bCs/>
          <w:iCs/>
          <w:szCs w:val="24"/>
        </w:rPr>
      </w:pPr>
      <w:r w:rsidRPr="001234DC">
        <w:rPr>
          <w:rFonts w:ascii="Arial" w:hAnsi="Arial" w:cs="Arial"/>
          <w:b/>
          <w:bCs/>
          <w:szCs w:val="24"/>
        </w:rPr>
        <w:t>Prefeita</w:t>
      </w:r>
    </w:p>
    <w:p w:rsidR="002A6AFF" w:rsidRPr="001234DC" w:rsidRDefault="002A6AFF" w:rsidP="002A6AFF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Cs w:val="24"/>
        </w:rPr>
      </w:pPr>
    </w:p>
    <w:p w:rsidR="002A6AFF" w:rsidRPr="001234DC" w:rsidRDefault="002A6AFF" w:rsidP="002A6AFF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Cs w:val="24"/>
        </w:rPr>
      </w:pPr>
    </w:p>
    <w:p w:rsidR="002A6AFF" w:rsidRPr="001234DC" w:rsidRDefault="002A6AFF" w:rsidP="002A6AFF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Cs w:val="24"/>
        </w:rPr>
      </w:pPr>
    </w:p>
    <w:p w:rsidR="002A6AFF" w:rsidRPr="001234DC" w:rsidRDefault="002A6AFF" w:rsidP="002A6AFF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A6AFF" w:rsidRPr="001234DC" w:rsidRDefault="002A6AFF" w:rsidP="002A6AFF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3E613A" w:rsidRPr="001234DC" w:rsidRDefault="003E613A" w:rsidP="002A6AFF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A6AFF" w:rsidRPr="001234DC" w:rsidRDefault="002A6AFF" w:rsidP="002A6AFF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A6AFF" w:rsidRPr="001234DC" w:rsidRDefault="002A6AFF" w:rsidP="002A6AFF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A6AFF" w:rsidRPr="001234DC" w:rsidRDefault="002A6AFF" w:rsidP="002A6AFF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A6AFF" w:rsidRPr="001234DC" w:rsidRDefault="002A6AFF" w:rsidP="002A6AFF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A6AFF" w:rsidRPr="001234DC" w:rsidRDefault="002A6AFF" w:rsidP="002A6AFF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A6AFF" w:rsidRPr="001234DC" w:rsidRDefault="002A6AFF" w:rsidP="002A6AFF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A6AFF" w:rsidRPr="001234DC" w:rsidRDefault="002A6AFF" w:rsidP="002A6AFF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A6AFF" w:rsidRPr="001234DC" w:rsidRDefault="002A6AFF" w:rsidP="002A6AFF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1234DC">
        <w:rPr>
          <w:rFonts w:ascii="Arial" w:hAnsi="Arial" w:cs="Arial"/>
          <w:bCs/>
          <w:iCs/>
          <w:szCs w:val="24"/>
        </w:rPr>
        <w:t>Excelentíssimo Senhor</w:t>
      </w:r>
    </w:p>
    <w:p w:rsidR="002A6AFF" w:rsidRPr="001234DC" w:rsidRDefault="002A6AFF" w:rsidP="002A6AFF">
      <w:pPr>
        <w:jc w:val="both"/>
        <w:rPr>
          <w:rFonts w:ascii="Arial" w:hAnsi="Arial" w:cs="Arial"/>
          <w:b/>
          <w:szCs w:val="24"/>
        </w:rPr>
      </w:pPr>
      <w:r w:rsidRPr="001234DC">
        <w:rPr>
          <w:rFonts w:ascii="Arial" w:hAnsi="Arial" w:cs="Arial"/>
          <w:b/>
          <w:szCs w:val="24"/>
        </w:rPr>
        <w:t>VALDOMIRO CORÁ</w:t>
      </w:r>
    </w:p>
    <w:p w:rsidR="002A6AFF" w:rsidRPr="001234DC" w:rsidRDefault="002A6AFF" w:rsidP="002A6AFF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1234DC">
        <w:rPr>
          <w:rFonts w:ascii="Arial" w:hAnsi="Arial" w:cs="Arial"/>
          <w:bCs/>
          <w:iCs/>
          <w:szCs w:val="24"/>
        </w:rPr>
        <w:t>MD. Presidente da Câmara Municipal</w:t>
      </w:r>
    </w:p>
    <w:p w:rsidR="002A6AFF" w:rsidRPr="001234DC" w:rsidRDefault="002A6AFF" w:rsidP="002A6AFF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  <w:r w:rsidRPr="001234DC">
        <w:rPr>
          <w:rFonts w:ascii="Arial" w:hAnsi="Arial" w:cs="Arial"/>
          <w:bCs/>
          <w:iCs/>
          <w:szCs w:val="24"/>
        </w:rPr>
        <w:lastRenderedPageBreak/>
        <w:t>CACOAL-RO</w:t>
      </w:r>
    </w:p>
    <w:p w:rsidR="002A6AFF" w:rsidRPr="001234DC" w:rsidRDefault="002A6AFF" w:rsidP="002A6AFF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7C606B" w:rsidRPr="001234DC" w:rsidRDefault="008C438B" w:rsidP="006D017A">
      <w:pPr>
        <w:suppressAutoHyphens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 xml:space="preserve">PROJETO DE </w:t>
      </w:r>
      <w:r w:rsidR="00343E18" w:rsidRPr="001234DC">
        <w:rPr>
          <w:rFonts w:ascii="Arial" w:hAnsi="Arial" w:cs="Arial"/>
          <w:szCs w:val="24"/>
        </w:rPr>
        <w:t>LEI</w:t>
      </w:r>
      <w:r w:rsidR="007C606B" w:rsidRPr="001234DC">
        <w:rPr>
          <w:rFonts w:ascii="Arial" w:hAnsi="Arial" w:cs="Arial"/>
          <w:szCs w:val="24"/>
        </w:rPr>
        <w:t xml:space="preserve"> Nº</w:t>
      </w:r>
      <w:r w:rsidR="00DA33A5" w:rsidRPr="001234DC">
        <w:rPr>
          <w:rFonts w:ascii="Arial" w:hAnsi="Arial" w:cs="Arial"/>
          <w:szCs w:val="24"/>
        </w:rPr>
        <w:t xml:space="preserve"> </w:t>
      </w:r>
      <w:r w:rsidRPr="001234DC">
        <w:rPr>
          <w:rFonts w:ascii="Arial" w:hAnsi="Arial" w:cs="Arial"/>
          <w:szCs w:val="24"/>
        </w:rPr>
        <w:t xml:space="preserve">        </w:t>
      </w:r>
      <w:r w:rsidR="007C606B" w:rsidRPr="001234DC">
        <w:rPr>
          <w:rFonts w:ascii="Arial" w:hAnsi="Arial" w:cs="Arial"/>
          <w:szCs w:val="24"/>
        </w:rPr>
        <w:t>/PMC/1</w:t>
      </w:r>
      <w:r w:rsidR="00B23A25" w:rsidRPr="001234DC">
        <w:rPr>
          <w:rFonts w:ascii="Arial" w:hAnsi="Arial" w:cs="Arial"/>
          <w:szCs w:val="24"/>
        </w:rPr>
        <w:t>9</w:t>
      </w:r>
    </w:p>
    <w:p w:rsidR="00CB41C2" w:rsidRPr="001234DC" w:rsidRDefault="00CB41C2" w:rsidP="006D017A">
      <w:pPr>
        <w:suppressAutoHyphens/>
        <w:jc w:val="both"/>
        <w:rPr>
          <w:rFonts w:ascii="Arial" w:hAnsi="Arial" w:cs="Arial"/>
          <w:bCs/>
          <w:szCs w:val="24"/>
        </w:rPr>
      </w:pPr>
    </w:p>
    <w:p w:rsidR="0053535F" w:rsidRPr="001234DC" w:rsidRDefault="0053535F" w:rsidP="00D503FB">
      <w:pPr>
        <w:rPr>
          <w:rStyle w:val="nfase"/>
          <w:rFonts w:ascii="Arial" w:hAnsi="Arial" w:cs="Arial"/>
          <w:i w:val="0"/>
        </w:rPr>
      </w:pPr>
    </w:p>
    <w:p w:rsidR="006D017A" w:rsidRPr="001234DC" w:rsidRDefault="006D017A" w:rsidP="00D503FB">
      <w:pPr>
        <w:ind w:left="3540"/>
        <w:jc w:val="both"/>
        <w:rPr>
          <w:rStyle w:val="nfase"/>
          <w:rFonts w:ascii="Arial" w:hAnsi="Arial" w:cs="Arial"/>
          <w:i w:val="0"/>
        </w:rPr>
      </w:pPr>
      <w:r w:rsidRPr="001234DC">
        <w:rPr>
          <w:rStyle w:val="nfase"/>
          <w:rFonts w:ascii="Arial" w:hAnsi="Arial" w:cs="Arial"/>
          <w:i w:val="0"/>
        </w:rPr>
        <w:t xml:space="preserve">AUTORIZA O PODER EXECUTIVO DO MUNICÍPIO DE CACOAL A DOAR, COM BASE NO INTERESSE PÚBLICO, </w:t>
      </w:r>
      <w:r w:rsidR="00C34A83" w:rsidRPr="001234DC">
        <w:rPr>
          <w:rStyle w:val="nfase"/>
          <w:rFonts w:ascii="Arial" w:hAnsi="Arial" w:cs="Arial"/>
          <w:i w:val="0"/>
        </w:rPr>
        <w:t>IMÓVEL A</w:t>
      </w:r>
      <w:r w:rsidR="009919D4" w:rsidRPr="001234DC">
        <w:rPr>
          <w:rStyle w:val="nfase"/>
          <w:rFonts w:ascii="Arial" w:hAnsi="Arial" w:cs="Arial"/>
          <w:i w:val="0"/>
        </w:rPr>
        <w:t>O GOVERNO DO ESTADO DE RONDONIA/FHEMER</w:t>
      </w:r>
      <w:r w:rsidR="00D95F48" w:rsidRPr="001234DC">
        <w:rPr>
          <w:rStyle w:val="nfase"/>
          <w:rFonts w:ascii="Arial" w:hAnsi="Arial" w:cs="Arial"/>
          <w:i w:val="0"/>
        </w:rPr>
        <w:t>ON</w:t>
      </w:r>
      <w:r w:rsidR="00C34A83" w:rsidRPr="001234DC">
        <w:rPr>
          <w:rStyle w:val="nfase"/>
          <w:rFonts w:ascii="Arial" w:hAnsi="Arial" w:cs="Arial"/>
          <w:i w:val="0"/>
        </w:rPr>
        <w:t>,</w:t>
      </w:r>
      <w:r w:rsidR="00824A83" w:rsidRPr="001234DC">
        <w:rPr>
          <w:rStyle w:val="nfase"/>
          <w:rFonts w:ascii="Arial" w:hAnsi="Arial" w:cs="Arial"/>
          <w:i w:val="0"/>
        </w:rPr>
        <w:t xml:space="preserve"> </w:t>
      </w:r>
      <w:r w:rsidR="008F7E14" w:rsidRPr="001234DC">
        <w:rPr>
          <w:rStyle w:val="nfase"/>
          <w:rFonts w:ascii="Arial" w:hAnsi="Arial" w:cs="Arial"/>
          <w:i w:val="0"/>
        </w:rPr>
        <w:t xml:space="preserve">PARA </w:t>
      </w:r>
      <w:r w:rsidR="00D51D02" w:rsidRPr="001234DC">
        <w:rPr>
          <w:rStyle w:val="nfase"/>
          <w:rFonts w:ascii="Arial" w:hAnsi="Arial" w:cs="Arial"/>
          <w:i w:val="0"/>
        </w:rPr>
        <w:t>INSTALAÇÃO</w:t>
      </w:r>
      <w:r w:rsidR="00C859F5" w:rsidRPr="001234DC">
        <w:rPr>
          <w:rStyle w:val="nfase"/>
          <w:rFonts w:ascii="Arial" w:hAnsi="Arial" w:cs="Arial"/>
          <w:i w:val="0"/>
        </w:rPr>
        <w:t xml:space="preserve"> DO HEMOCENTRO </w:t>
      </w:r>
      <w:r w:rsidR="00863C58" w:rsidRPr="001234DC">
        <w:rPr>
          <w:rStyle w:val="nfase"/>
          <w:rFonts w:ascii="Arial" w:hAnsi="Arial" w:cs="Arial"/>
          <w:i w:val="0"/>
        </w:rPr>
        <w:t xml:space="preserve">REGIONAL </w:t>
      </w:r>
      <w:r w:rsidR="00C859F5" w:rsidRPr="001234DC">
        <w:rPr>
          <w:rStyle w:val="nfase"/>
          <w:rFonts w:ascii="Arial" w:hAnsi="Arial" w:cs="Arial"/>
          <w:i w:val="0"/>
        </w:rPr>
        <w:t>DE CACOAL</w:t>
      </w:r>
      <w:r w:rsidRPr="001234DC">
        <w:rPr>
          <w:rStyle w:val="nfase"/>
          <w:rFonts w:ascii="Arial" w:hAnsi="Arial" w:cs="Arial"/>
          <w:i w:val="0"/>
        </w:rPr>
        <w:t>, E DÁ OUTRAS PROVIDÊNCIAS.</w:t>
      </w:r>
    </w:p>
    <w:p w:rsidR="00BF6D06" w:rsidRPr="001234DC" w:rsidRDefault="00BF6D06" w:rsidP="00D503FB">
      <w:pPr>
        <w:rPr>
          <w:rStyle w:val="nfase"/>
          <w:rFonts w:ascii="Arial" w:hAnsi="Arial" w:cs="Arial"/>
          <w:i w:val="0"/>
        </w:rPr>
      </w:pPr>
    </w:p>
    <w:p w:rsidR="00BF6D06" w:rsidRPr="001234DC" w:rsidRDefault="00BF6D06" w:rsidP="00B76829">
      <w:pPr>
        <w:rPr>
          <w:rStyle w:val="nfase"/>
          <w:rFonts w:ascii="Arial" w:hAnsi="Arial" w:cs="Arial"/>
        </w:rPr>
      </w:pPr>
    </w:p>
    <w:p w:rsidR="00BF6D06" w:rsidRPr="001234DC" w:rsidRDefault="00C859F5" w:rsidP="006D017A">
      <w:pPr>
        <w:ind w:firstLine="709"/>
        <w:jc w:val="both"/>
        <w:rPr>
          <w:rFonts w:ascii="Arial" w:hAnsi="Arial" w:cs="Arial"/>
          <w:b/>
          <w:szCs w:val="24"/>
        </w:rPr>
      </w:pPr>
      <w:r w:rsidRPr="001234DC">
        <w:rPr>
          <w:rFonts w:ascii="Arial" w:hAnsi="Arial" w:cs="Arial"/>
          <w:b/>
          <w:szCs w:val="24"/>
        </w:rPr>
        <w:t>A PREFEITA</w:t>
      </w:r>
      <w:r w:rsidR="00BF6D06" w:rsidRPr="001234DC">
        <w:rPr>
          <w:rFonts w:ascii="Arial" w:hAnsi="Arial" w:cs="Arial"/>
          <w:b/>
          <w:szCs w:val="24"/>
        </w:rPr>
        <w:t xml:space="preserve"> DE CACOAL, </w:t>
      </w:r>
      <w:r w:rsidR="00BF6D06" w:rsidRPr="001234DC">
        <w:rPr>
          <w:rFonts w:ascii="Arial" w:hAnsi="Arial" w:cs="Arial"/>
          <w:szCs w:val="24"/>
        </w:rPr>
        <w:t>no uso de suas atribuições legais, faz saber que a Câmara Municipal de Cacoal aprovou e ele sanciona a seguinte Lei:</w:t>
      </w:r>
    </w:p>
    <w:p w:rsidR="009E435E" w:rsidRPr="001234DC" w:rsidRDefault="009E435E" w:rsidP="006D017A">
      <w:pPr>
        <w:ind w:firstLine="708"/>
        <w:jc w:val="both"/>
        <w:rPr>
          <w:rFonts w:ascii="Arial" w:hAnsi="Arial" w:cs="Arial"/>
          <w:szCs w:val="24"/>
        </w:rPr>
      </w:pPr>
    </w:p>
    <w:p w:rsidR="00FE4708" w:rsidRPr="001234DC" w:rsidRDefault="00FE4708" w:rsidP="00FE4708">
      <w:pPr>
        <w:ind w:firstLine="708"/>
        <w:jc w:val="both"/>
        <w:rPr>
          <w:rStyle w:val="Forte"/>
          <w:rFonts w:ascii="Arial" w:hAnsi="Arial" w:cs="Arial"/>
          <w:b w:val="0"/>
          <w:szCs w:val="24"/>
        </w:rPr>
      </w:pPr>
      <w:r w:rsidRPr="001234DC">
        <w:rPr>
          <w:rFonts w:ascii="Arial" w:hAnsi="Arial" w:cs="Arial"/>
          <w:szCs w:val="24"/>
        </w:rPr>
        <w:t>Art. 1º. Fica autor</w:t>
      </w:r>
      <w:r w:rsidR="00E84368" w:rsidRPr="001234DC">
        <w:rPr>
          <w:rFonts w:ascii="Arial" w:hAnsi="Arial" w:cs="Arial"/>
          <w:szCs w:val="24"/>
        </w:rPr>
        <w:t xml:space="preserve">izado o Poder Executivo </w:t>
      </w:r>
      <w:r w:rsidR="00C00297" w:rsidRPr="001234DC">
        <w:rPr>
          <w:rFonts w:ascii="Arial" w:hAnsi="Arial" w:cs="Arial"/>
          <w:szCs w:val="24"/>
        </w:rPr>
        <w:t>a doar</w:t>
      </w:r>
      <w:r w:rsidR="00E84368" w:rsidRPr="001234DC">
        <w:rPr>
          <w:rFonts w:ascii="Arial" w:hAnsi="Arial" w:cs="Arial"/>
          <w:szCs w:val="24"/>
        </w:rPr>
        <w:t xml:space="preserve"> </w:t>
      </w:r>
      <w:r w:rsidR="00283624" w:rsidRPr="001234DC">
        <w:rPr>
          <w:rFonts w:ascii="Arial" w:hAnsi="Arial" w:cs="Arial"/>
          <w:szCs w:val="24"/>
        </w:rPr>
        <w:t>o</w:t>
      </w:r>
      <w:r w:rsidRPr="001234DC">
        <w:rPr>
          <w:rFonts w:ascii="Arial" w:hAnsi="Arial" w:cs="Arial"/>
          <w:szCs w:val="24"/>
        </w:rPr>
        <w:t xml:space="preserve"> imóve</w:t>
      </w:r>
      <w:r w:rsidR="00D51D02" w:rsidRPr="001234DC">
        <w:rPr>
          <w:rFonts w:ascii="Arial" w:hAnsi="Arial" w:cs="Arial"/>
          <w:szCs w:val="24"/>
        </w:rPr>
        <w:t>l pertencente</w:t>
      </w:r>
      <w:r w:rsidRPr="001234DC">
        <w:rPr>
          <w:rFonts w:ascii="Arial" w:hAnsi="Arial" w:cs="Arial"/>
          <w:szCs w:val="24"/>
        </w:rPr>
        <w:t xml:space="preserve"> ao Município de Cacoal/RO, </w:t>
      </w:r>
      <w:r w:rsidR="00C73842" w:rsidRPr="001234DC">
        <w:rPr>
          <w:rFonts w:ascii="Arial" w:hAnsi="Arial" w:cs="Arial"/>
          <w:szCs w:val="24"/>
        </w:rPr>
        <w:t xml:space="preserve">denominado Lote de Terras Urbano sob o n. </w:t>
      </w:r>
      <w:r w:rsidR="00283624" w:rsidRPr="001234DC">
        <w:rPr>
          <w:rFonts w:ascii="Arial" w:hAnsi="Arial" w:cs="Arial"/>
          <w:szCs w:val="24"/>
        </w:rPr>
        <w:t>961(novecentos e sessenta e um)</w:t>
      </w:r>
      <w:r w:rsidR="00C73842" w:rsidRPr="001234DC">
        <w:rPr>
          <w:rFonts w:ascii="Arial" w:hAnsi="Arial" w:cs="Arial"/>
          <w:szCs w:val="24"/>
        </w:rPr>
        <w:t xml:space="preserve">, </w:t>
      </w:r>
      <w:r w:rsidRPr="001234DC">
        <w:rPr>
          <w:rFonts w:ascii="Arial" w:hAnsi="Arial" w:cs="Arial"/>
          <w:szCs w:val="24"/>
        </w:rPr>
        <w:t xml:space="preserve">com área total de </w:t>
      </w:r>
      <w:r w:rsidR="00215538" w:rsidRPr="001234DC">
        <w:rPr>
          <w:rFonts w:ascii="Arial" w:hAnsi="Arial" w:cs="Arial"/>
          <w:szCs w:val="24"/>
        </w:rPr>
        <w:t>1.523,57</w:t>
      </w:r>
      <w:r w:rsidRPr="001234DC">
        <w:rPr>
          <w:rStyle w:val="Forte"/>
          <w:rFonts w:ascii="Arial" w:hAnsi="Arial" w:cs="Arial"/>
          <w:b w:val="0"/>
          <w:szCs w:val="24"/>
        </w:rPr>
        <w:t>m² (</w:t>
      </w:r>
      <w:r w:rsidR="00215538" w:rsidRPr="001234DC">
        <w:rPr>
          <w:rStyle w:val="Forte"/>
          <w:rFonts w:ascii="Arial" w:hAnsi="Arial" w:cs="Arial"/>
          <w:b w:val="0"/>
          <w:szCs w:val="24"/>
        </w:rPr>
        <w:t>um mil</w:t>
      </w:r>
      <w:r w:rsidR="00046792" w:rsidRPr="001234DC">
        <w:rPr>
          <w:rStyle w:val="Forte"/>
          <w:rFonts w:ascii="Arial" w:hAnsi="Arial" w:cs="Arial"/>
          <w:b w:val="0"/>
          <w:szCs w:val="24"/>
        </w:rPr>
        <w:t>,</w:t>
      </w:r>
      <w:r w:rsidR="00215538" w:rsidRPr="001234DC">
        <w:rPr>
          <w:rStyle w:val="Forte"/>
          <w:rFonts w:ascii="Arial" w:hAnsi="Arial" w:cs="Arial"/>
          <w:b w:val="0"/>
          <w:szCs w:val="24"/>
        </w:rPr>
        <w:t xml:space="preserve"> quinhentos e vinte e três </w:t>
      </w:r>
      <w:r w:rsidR="00CD7A01" w:rsidRPr="001234DC">
        <w:rPr>
          <w:rStyle w:val="Forte"/>
          <w:rFonts w:ascii="Arial" w:hAnsi="Arial" w:cs="Arial"/>
          <w:b w:val="0"/>
          <w:szCs w:val="24"/>
        </w:rPr>
        <w:t xml:space="preserve">metros e </w:t>
      </w:r>
      <w:r w:rsidR="0089230A" w:rsidRPr="001234DC">
        <w:rPr>
          <w:rStyle w:val="Forte"/>
          <w:rFonts w:ascii="Arial" w:hAnsi="Arial" w:cs="Arial"/>
          <w:b w:val="0"/>
          <w:szCs w:val="24"/>
        </w:rPr>
        <w:t>cinque</w:t>
      </w:r>
      <w:r w:rsidR="00CD7A01" w:rsidRPr="001234DC">
        <w:rPr>
          <w:rStyle w:val="Forte"/>
          <w:rFonts w:ascii="Arial" w:hAnsi="Arial" w:cs="Arial"/>
          <w:b w:val="0"/>
          <w:szCs w:val="24"/>
        </w:rPr>
        <w:t xml:space="preserve">nta </w:t>
      </w:r>
      <w:r w:rsidR="00046792" w:rsidRPr="001234DC">
        <w:rPr>
          <w:rStyle w:val="Forte"/>
          <w:rFonts w:ascii="Arial" w:hAnsi="Arial" w:cs="Arial"/>
          <w:b w:val="0"/>
          <w:szCs w:val="24"/>
        </w:rPr>
        <w:t xml:space="preserve">e </w:t>
      </w:r>
      <w:r w:rsidR="00CD7A01" w:rsidRPr="001234DC">
        <w:rPr>
          <w:rStyle w:val="Forte"/>
          <w:rFonts w:ascii="Arial" w:hAnsi="Arial" w:cs="Arial"/>
          <w:b w:val="0"/>
          <w:szCs w:val="24"/>
        </w:rPr>
        <w:t xml:space="preserve">sete centímetros </w:t>
      </w:r>
      <w:r w:rsidR="00370A7C" w:rsidRPr="001234DC">
        <w:rPr>
          <w:rStyle w:val="Forte"/>
          <w:rFonts w:ascii="Arial" w:hAnsi="Arial" w:cs="Arial"/>
          <w:b w:val="0"/>
          <w:szCs w:val="24"/>
        </w:rPr>
        <w:t xml:space="preserve">quadrados), da quadra </w:t>
      </w:r>
      <w:r w:rsidR="00685CAA" w:rsidRPr="001234DC">
        <w:rPr>
          <w:rStyle w:val="Forte"/>
          <w:rFonts w:ascii="Arial" w:hAnsi="Arial" w:cs="Arial"/>
          <w:b w:val="0"/>
          <w:szCs w:val="24"/>
        </w:rPr>
        <w:t>124</w:t>
      </w:r>
      <w:r w:rsidR="00370A7C" w:rsidRPr="001234DC">
        <w:rPr>
          <w:rStyle w:val="Forte"/>
          <w:rFonts w:ascii="Arial" w:hAnsi="Arial" w:cs="Arial"/>
          <w:b w:val="0"/>
          <w:szCs w:val="24"/>
        </w:rPr>
        <w:t xml:space="preserve">, do setor </w:t>
      </w:r>
      <w:r w:rsidR="00685CAA" w:rsidRPr="001234DC">
        <w:rPr>
          <w:rStyle w:val="Forte"/>
          <w:rFonts w:ascii="Arial" w:hAnsi="Arial" w:cs="Arial"/>
          <w:b w:val="0"/>
          <w:szCs w:val="24"/>
        </w:rPr>
        <w:t>1</w:t>
      </w:r>
      <w:r w:rsidR="007334AD" w:rsidRPr="001234DC">
        <w:rPr>
          <w:rStyle w:val="Forte"/>
          <w:rFonts w:ascii="Arial" w:hAnsi="Arial" w:cs="Arial"/>
          <w:b w:val="0"/>
          <w:szCs w:val="24"/>
        </w:rPr>
        <w:t>3</w:t>
      </w:r>
      <w:r w:rsidRPr="001234DC">
        <w:rPr>
          <w:rStyle w:val="Forte"/>
          <w:rFonts w:ascii="Arial" w:hAnsi="Arial" w:cs="Arial"/>
          <w:b w:val="0"/>
          <w:szCs w:val="24"/>
        </w:rPr>
        <w:t>, localizado n</w:t>
      </w:r>
      <w:r w:rsidR="007334AD" w:rsidRPr="001234DC">
        <w:rPr>
          <w:rStyle w:val="Forte"/>
          <w:rFonts w:ascii="Arial" w:hAnsi="Arial" w:cs="Arial"/>
          <w:b w:val="0"/>
          <w:szCs w:val="24"/>
        </w:rPr>
        <w:t xml:space="preserve">a </w:t>
      </w:r>
      <w:r w:rsidR="00E257EE" w:rsidRPr="001234DC">
        <w:rPr>
          <w:rStyle w:val="Forte"/>
          <w:rFonts w:ascii="Arial" w:hAnsi="Arial" w:cs="Arial"/>
          <w:b w:val="0"/>
          <w:szCs w:val="24"/>
        </w:rPr>
        <w:t xml:space="preserve">Av. </w:t>
      </w:r>
      <w:proofErr w:type="spellStart"/>
      <w:r w:rsidR="00E257EE" w:rsidRPr="001234DC">
        <w:rPr>
          <w:rStyle w:val="Forte"/>
          <w:rFonts w:ascii="Arial" w:hAnsi="Arial" w:cs="Arial"/>
          <w:b w:val="0"/>
          <w:szCs w:val="24"/>
        </w:rPr>
        <w:t>Malaquita</w:t>
      </w:r>
      <w:proofErr w:type="spellEnd"/>
      <w:r w:rsidRPr="001234DC">
        <w:rPr>
          <w:rStyle w:val="Forte"/>
          <w:rFonts w:ascii="Arial" w:hAnsi="Arial" w:cs="Arial"/>
          <w:b w:val="0"/>
          <w:szCs w:val="24"/>
        </w:rPr>
        <w:t>, no perímetro urbano desta cidade e Comarca de Cacoal/RO e registra</w:t>
      </w:r>
      <w:r w:rsidR="007334AD" w:rsidRPr="001234DC">
        <w:rPr>
          <w:rStyle w:val="Forte"/>
          <w:rFonts w:ascii="Arial" w:hAnsi="Arial" w:cs="Arial"/>
          <w:b w:val="0"/>
          <w:szCs w:val="24"/>
        </w:rPr>
        <w:t>do</w:t>
      </w:r>
      <w:r w:rsidRPr="001234DC">
        <w:rPr>
          <w:rStyle w:val="Forte"/>
          <w:rFonts w:ascii="Arial" w:hAnsi="Arial" w:cs="Arial"/>
          <w:b w:val="0"/>
          <w:szCs w:val="24"/>
        </w:rPr>
        <w:t xml:space="preserve"> no </w:t>
      </w:r>
      <w:r w:rsidR="007334AD" w:rsidRPr="001234DC">
        <w:rPr>
          <w:rStyle w:val="Forte"/>
          <w:rFonts w:ascii="Arial" w:hAnsi="Arial" w:cs="Arial"/>
          <w:b w:val="0"/>
          <w:szCs w:val="24"/>
        </w:rPr>
        <w:t>1</w:t>
      </w:r>
      <w:r w:rsidRPr="001234DC">
        <w:rPr>
          <w:rStyle w:val="Forte"/>
          <w:rFonts w:ascii="Arial" w:hAnsi="Arial" w:cs="Arial"/>
          <w:b w:val="0"/>
          <w:szCs w:val="24"/>
        </w:rPr>
        <w:t xml:space="preserve">º </w:t>
      </w:r>
      <w:r w:rsidR="00E257EE" w:rsidRPr="001234DC">
        <w:rPr>
          <w:rStyle w:val="Forte"/>
          <w:rFonts w:ascii="Arial" w:hAnsi="Arial" w:cs="Arial"/>
          <w:b w:val="0"/>
          <w:szCs w:val="24"/>
        </w:rPr>
        <w:t xml:space="preserve">OFICIO DE </w:t>
      </w:r>
      <w:r w:rsidRPr="001234DC">
        <w:rPr>
          <w:rStyle w:val="Forte"/>
          <w:rFonts w:ascii="Arial" w:hAnsi="Arial" w:cs="Arial"/>
          <w:b w:val="0"/>
          <w:szCs w:val="24"/>
        </w:rPr>
        <w:t xml:space="preserve">REGISTRO DE IMÓVEIS DE CACOAL, </w:t>
      </w:r>
      <w:r w:rsidR="007334AD" w:rsidRPr="001234DC">
        <w:rPr>
          <w:rStyle w:val="Forte"/>
          <w:rFonts w:ascii="Arial" w:hAnsi="Arial" w:cs="Arial"/>
          <w:b w:val="0"/>
          <w:szCs w:val="24"/>
        </w:rPr>
        <w:t xml:space="preserve">sob a </w:t>
      </w:r>
      <w:r w:rsidRPr="001234DC">
        <w:rPr>
          <w:rStyle w:val="Forte"/>
          <w:rFonts w:ascii="Arial" w:hAnsi="Arial" w:cs="Arial"/>
          <w:b w:val="0"/>
          <w:szCs w:val="24"/>
        </w:rPr>
        <w:t>matríc</w:t>
      </w:r>
      <w:r w:rsidR="007334AD" w:rsidRPr="001234DC">
        <w:rPr>
          <w:rStyle w:val="Forte"/>
          <w:rFonts w:ascii="Arial" w:hAnsi="Arial" w:cs="Arial"/>
          <w:b w:val="0"/>
          <w:szCs w:val="24"/>
        </w:rPr>
        <w:t xml:space="preserve">ula n. </w:t>
      </w:r>
      <w:r w:rsidR="00E257EE" w:rsidRPr="001234DC">
        <w:rPr>
          <w:rStyle w:val="Forte"/>
          <w:rFonts w:ascii="Arial" w:hAnsi="Arial" w:cs="Arial"/>
          <w:b w:val="0"/>
          <w:szCs w:val="24"/>
        </w:rPr>
        <w:t>41.395</w:t>
      </w:r>
      <w:r w:rsidRPr="001234DC">
        <w:rPr>
          <w:rStyle w:val="Forte"/>
          <w:rFonts w:ascii="Arial" w:hAnsi="Arial" w:cs="Arial"/>
          <w:b w:val="0"/>
          <w:szCs w:val="24"/>
        </w:rPr>
        <w:t>, avalia</w:t>
      </w:r>
      <w:r w:rsidR="007334AD" w:rsidRPr="001234DC">
        <w:rPr>
          <w:rStyle w:val="Forte"/>
          <w:rFonts w:ascii="Arial" w:hAnsi="Arial" w:cs="Arial"/>
          <w:b w:val="0"/>
          <w:szCs w:val="24"/>
        </w:rPr>
        <w:t>do</w:t>
      </w:r>
      <w:r w:rsidRPr="001234DC">
        <w:rPr>
          <w:rStyle w:val="Forte"/>
          <w:rFonts w:ascii="Arial" w:hAnsi="Arial" w:cs="Arial"/>
          <w:b w:val="0"/>
          <w:szCs w:val="24"/>
        </w:rPr>
        <w:t xml:space="preserve"> em R$ </w:t>
      </w:r>
      <w:r w:rsidR="00E257EE" w:rsidRPr="001234DC">
        <w:rPr>
          <w:rStyle w:val="Forte"/>
          <w:rFonts w:ascii="Arial" w:hAnsi="Arial" w:cs="Arial"/>
          <w:b w:val="0"/>
          <w:szCs w:val="24"/>
        </w:rPr>
        <w:t>340.000,00</w:t>
      </w:r>
      <w:r w:rsidR="00646FA3" w:rsidRPr="001234DC">
        <w:rPr>
          <w:rStyle w:val="Forte"/>
          <w:rFonts w:ascii="Arial" w:hAnsi="Arial" w:cs="Arial"/>
          <w:b w:val="0"/>
          <w:szCs w:val="24"/>
        </w:rPr>
        <w:t xml:space="preserve"> </w:t>
      </w:r>
      <w:r w:rsidRPr="001234DC">
        <w:rPr>
          <w:rStyle w:val="Forte"/>
          <w:rFonts w:ascii="Arial" w:hAnsi="Arial" w:cs="Arial"/>
          <w:b w:val="0"/>
          <w:szCs w:val="24"/>
        </w:rPr>
        <w:t>(</w:t>
      </w:r>
      <w:r w:rsidR="00F74C70" w:rsidRPr="001234DC">
        <w:rPr>
          <w:rStyle w:val="Forte"/>
          <w:rFonts w:ascii="Arial" w:hAnsi="Arial" w:cs="Arial"/>
          <w:b w:val="0"/>
          <w:szCs w:val="24"/>
        </w:rPr>
        <w:t>trezentos e quarenta mil reais</w:t>
      </w:r>
      <w:r w:rsidR="00646FA3" w:rsidRPr="001234DC">
        <w:rPr>
          <w:rStyle w:val="Forte"/>
          <w:rFonts w:ascii="Arial" w:hAnsi="Arial" w:cs="Arial"/>
          <w:b w:val="0"/>
          <w:szCs w:val="24"/>
        </w:rPr>
        <w:t>).</w:t>
      </w:r>
    </w:p>
    <w:p w:rsidR="00FE4708" w:rsidRPr="001234DC" w:rsidRDefault="00FE4708" w:rsidP="00FE4708">
      <w:pPr>
        <w:ind w:firstLine="708"/>
        <w:jc w:val="both"/>
        <w:rPr>
          <w:rStyle w:val="Forte"/>
          <w:rFonts w:ascii="Arial" w:hAnsi="Arial" w:cs="Arial"/>
          <w:b w:val="0"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b/>
          <w:szCs w:val="24"/>
        </w:rPr>
      </w:pPr>
      <w:r w:rsidRPr="001234DC">
        <w:rPr>
          <w:rFonts w:ascii="Arial" w:hAnsi="Arial" w:cs="Arial"/>
          <w:szCs w:val="24"/>
        </w:rPr>
        <w:t>Art. 2º.</w:t>
      </w:r>
      <w:r w:rsidRPr="001234DC">
        <w:rPr>
          <w:rFonts w:ascii="Arial" w:hAnsi="Arial" w:cs="Arial"/>
          <w:b/>
          <w:szCs w:val="24"/>
        </w:rPr>
        <w:t xml:space="preserve"> </w:t>
      </w:r>
      <w:r w:rsidRPr="001234DC">
        <w:rPr>
          <w:rFonts w:ascii="Arial" w:hAnsi="Arial" w:cs="Arial"/>
          <w:szCs w:val="24"/>
        </w:rPr>
        <w:t xml:space="preserve">A doação prevista no artigo 1º possui finalidade específica, destinando-se </w:t>
      </w:r>
      <w:r w:rsidR="00646FA3" w:rsidRPr="001234DC">
        <w:rPr>
          <w:rFonts w:ascii="Arial" w:hAnsi="Arial" w:cs="Arial"/>
          <w:szCs w:val="24"/>
        </w:rPr>
        <w:t>instalação</w:t>
      </w:r>
      <w:r w:rsidR="00794E02" w:rsidRPr="001234DC">
        <w:rPr>
          <w:rFonts w:ascii="Arial" w:hAnsi="Arial" w:cs="Arial"/>
          <w:szCs w:val="24"/>
        </w:rPr>
        <w:t xml:space="preserve"> permanente</w:t>
      </w:r>
      <w:r w:rsidR="005B1AB7" w:rsidRPr="001234DC">
        <w:rPr>
          <w:rFonts w:ascii="Arial" w:hAnsi="Arial" w:cs="Arial"/>
          <w:szCs w:val="24"/>
        </w:rPr>
        <w:t xml:space="preserve"> da sede do Hemocentro </w:t>
      </w:r>
      <w:r w:rsidR="00AB48C2" w:rsidRPr="001234DC">
        <w:rPr>
          <w:rFonts w:ascii="Arial" w:hAnsi="Arial" w:cs="Arial"/>
          <w:szCs w:val="24"/>
        </w:rPr>
        <w:t xml:space="preserve">Regional </w:t>
      </w:r>
      <w:r w:rsidR="005B1AB7" w:rsidRPr="001234DC">
        <w:rPr>
          <w:rFonts w:ascii="Arial" w:hAnsi="Arial" w:cs="Arial"/>
          <w:szCs w:val="24"/>
        </w:rPr>
        <w:t>de Cacoal</w:t>
      </w:r>
      <w:r w:rsidR="00646FA3" w:rsidRPr="001234DC">
        <w:rPr>
          <w:rFonts w:ascii="Arial" w:hAnsi="Arial" w:cs="Arial"/>
          <w:szCs w:val="24"/>
        </w:rPr>
        <w:t>/RO</w:t>
      </w:r>
      <w:r w:rsidRPr="001234DC">
        <w:rPr>
          <w:rFonts w:ascii="Arial" w:hAnsi="Arial" w:cs="Arial"/>
          <w:color w:val="FF0000"/>
          <w:szCs w:val="24"/>
        </w:rPr>
        <w:t>.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b/>
          <w:szCs w:val="24"/>
        </w:rPr>
      </w:pPr>
    </w:p>
    <w:p w:rsidR="00104CFD" w:rsidRPr="001234DC" w:rsidRDefault="006D017A" w:rsidP="00104CFD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 xml:space="preserve">Art. 3º. A doação prevista nesta Lei se efetivará por escritura pública, </w:t>
      </w:r>
      <w:r w:rsidR="00104CFD" w:rsidRPr="001234DC">
        <w:rPr>
          <w:rFonts w:ascii="Arial" w:hAnsi="Arial" w:cs="Arial"/>
          <w:szCs w:val="24"/>
        </w:rPr>
        <w:t>lavrada no cartório competente e independerá de procedimento licitatório, eis que dispensável, nos termos do artigo 17,</w:t>
      </w:r>
      <w:r w:rsidR="00BE171F" w:rsidRPr="001234DC">
        <w:rPr>
          <w:rFonts w:ascii="Arial" w:hAnsi="Arial" w:cs="Arial"/>
          <w:szCs w:val="24"/>
        </w:rPr>
        <w:t xml:space="preserve"> I,</w:t>
      </w:r>
      <w:r w:rsidR="00104CFD" w:rsidRPr="001234DC">
        <w:rPr>
          <w:rFonts w:ascii="Arial" w:hAnsi="Arial" w:cs="Arial"/>
          <w:szCs w:val="24"/>
        </w:rPr>
        <w:t xml:space="preserve"> </w:t>
      </w:r>
      <w:r w:rsidR="00FA633C" w:rsidRPr="001234DC">
        <w:rPr>
          <w:rFonts w:ascii="Arial" w:hAnsi="Arial" w:cs="Arial"/>
          <w:szCs w:val="24"/>
        </w:rPr>
        <w:t>b</w:t>
      </w:r>
      <w:r w:rsidR="00104CFD" w:rsidRPr="001234DC">
        <w:rPr>
          <w:rFonts w:ascii="Arial" w:hAnsi="Arial" w:cs="Arial"/>
          <w:szCs w:val="24"/>
        </w:rPr>
        <w:t>, da Lei 8.666/93 e demais normas incidentes.</w:t>
      </w:r>
    </w:p>
    <w:p w:rsidR="006D017A" w:rsidRPr="001234DC" w:rsidRDefault="006D017A" w:rsidP="00FA633C">
      <w:pPr>
        <w:jc w:val="both"/>
        <w:rPr>
          <w:rFonts w:ascii="Arial" w:hAnsi="Arial" w:cs="Arial"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bookmarkStart w:id="1" w:name="artigo_6"/>
      <w:r w:rsidRPr="001234DC">
        <w:rPr>
          <w:rFonts w:ascii="Arial" w:hAnsi="Arial" w:cs="Arial"/>
          <w:szCs w:val="24"/>
        </w:rPr>
        <w:t>Art. 4º.</w:t>
      </w:r>
      <w:bookmarkEnd w:id="1"/>
      <w:r w:rsidRPr="001234DC">
        <w:rPr>
          <w:rFonts w:ascii="Arial" w:hAnsi="Arial" w:cs="Arial"/>
          <w:szCs w:val="24"/>
        </w:rPr>
        <w:t xml:space="preserve"> A doação objeto da presente Lei será revogada, de pleno direito, revertendo a propriedade do imóvel, ao domínio pleno da municipalidade, sem prejuízo das demais </w:t>
      </w:r>
      <w:proofErr w:type="gramStart"/>
      <w:r w:rsidRPr="001234DC">
        <w:rPr>
          <w:rFonts w:ascii="Arial" w:hAnsi="Arial" w:cs="Arial"/>
          <w:szCs w:val="24"/>
        </w:rPr>
        <w:t>hipóteses prevista</w:t>
      </w:r>
      <w:proofErr w:type="gramEnd"/>
      <w:r w:rsidRPr="001234DC">
        <w:rPr>
          <w:rFonts w:ascii="Arial" w:hAnsi="Arial" w:cs="Arial"/>
          <w:szCs w:val="24"/>
        </w:rPr>
        <w:t xml:space="preserve"> nesta Lei ou em outras normas ou regulamentos aplicáveis, quando: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b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I- A donatária fizer uso do imóvel doado para fins distintos daquele determinado;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II- Houver a transferência do estabelecimento sede para outro Município.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b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§ 1º. A donatária, enquadrada nas disposições deste artigo, deverá desocupar o imóvel num prazo máximo de 120 (ce</w:t>
      </w:r>
      <w:r w:rsidR="00FC5745" w:rsidRPr="001234DC">
        <w:rPr>
          <w:rFonts w:ascii="Arial" w:hAnsi="Arial" w:cs="Arial"/>
          <w:szCs w:val="24"/>
        </w:rPr>
        <w:t>nto e vinte) dias, sem direito à</w:t>
      </w:r>
      <w:r w:rsidRPr="001234DC">
        <w:rPr>
          <w:rFonts w:ascii="Arial" w:hAnsi="Arial" w:cs="Arial"/>
          <w:szCs w:val="24"/>
        </w:rPr>
        <w:t xml:space="preserve"> indenização, deixando a área como estava por ocasião do recebimento, sob pena de retenção das benfeitorias, resguardando-se, ainda, o direito de perdas e danos por parte do Município, na forma da Lei Civil.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b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 xml:space="preserve">§ 2º. Decorridos 120 (cento e vinte) dias sem que </w:t>
      </w:r>
      <w:r w:rsidR="00575EA8" w:rsidRPr="001234DC">
        <w:rPr>
          <w:rFonts w:ascii="Arial" w:hAnsi="Arial" w:cs="Arial"/>
          <w:szCs w:val="24"/>
        </w:rPr>
        <w:t>a</w:t>
      </w:r>
      <w:r w:rsidRPr="001234DC">
        <w:rPr>
          <w:rFonts w:ascii="Arial" w:hAnsi="Arial" w:cs="Arial"/>
          <w:szCs w:val="24"/>
        </w:rPr>
        <w:t xml:space="preserve"> interessad</w:t>
      </w:r>
      <w:r w:rsidR="00575EA8" w:rsidRPr="001234DC">
        <w:rPr>
          <w:rFonts w:ascii="Arial" w:hAnsi="Arial" w:cs="Arial"/>
          <w:szCs w:val="24"/>
        </w:rPr>
        <w:t>a</w:t>
      </w:r>
      <w:r w:rsidRPr="001234DC">
        <w:rPr>
          <w:rFonts w:ascii="Arial" w:hAnsi="Arial" w:cs="Arial"/>
          <w:szCs w:val="24"/>
        </w:rPr>
        <w:t xml:space="preserve"> retire as benfeitorias voluptuárias ou úteis</w:t>
      </w:r>
      <w:r w:rsidR="00CA6CA0" w:rsidRPr="001234DC">
        <w:rPr>
          <w:rFonts w:ascii="Arial" w:hAnsi="Arial" w:cs="Arial"/>
          <w:szCs w:val="24"/>
        </w:rPr>
        <w:t xml:space="preserve"> que tenha edificado, </w:t>
      </w:r>
      <w:r w:rsidRPr="001234DC">
        <w:rPr>
          <w:rFonts w:ascii="Arial" w:hAnsi="Arial" w:cs="Arial"/>
          <w:szCs w:val="24"/>
        </w:rPr>
        <w:t xml:space="preserve">passarão </w:t>
      </w:r>
      <w:r w:rsidR="00CA6CA0" w:rsidRPr="001234DC">
        <w:rPr>
          <w:rFonts w:ascii="Arial" w:hAnsi="Arial" w:cs="Arial"/>
          <w:szCs w:val="24"/>
        </w:rPr>
        <w:t xml:space="preserve">estas </w:t>
      </w:r>
      <w:r w:rsidRPr="001234DC">
        <w:rPr>
          <w:rFonts w:ascii="Arial" w:hAnsi="Arial" w:cs="Arial"/>
          <w:szCs w:val="24"/>
        </w:rPr>
        <w:t xml:space="preserve">a integrar o imóvel para todos </w:t>
      </w:r>
      <w:r w:rsidR="005B6D3E" w:rsidRPr="001234DC">
        <w:rPr>
          <w:rFonts w:ascii="Arial" w:hAnsi="Arial" w:cs="Arial"/>
          <w:szCs w:val="24"/>
        </w:rPr>
        <w:t>os efeitos legais, sem direito à</w:t>
      </w:r>
      <w:r w:rsidRPr="001234DC">
        <w:rPr>
          <w:rFonts w:ascii="Arial" w:hAnsi="Arial" w:cs="Arial"/>
          <w:szCs w:val="24"/>
        </w:rPr>
        <w:t xml:space="preserve"> retenção ou indenização, revertendo como patrimônio do Município.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b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lastRenderedPageBreak/>
        <w:t xml:space="preserve">Art. 6º. Os benefícios desta Lei não poderão ser concedidos caso a </w:t>
      </w:r>
      <w:r w:rsidR="009A3A15" w:rsidRPr="001234DC">
        <w:rPr>
          <w:rFonts w:ascii="Arial" w:hAnsi="Arial" w:cs="Arial"/>
          <w:szCs w:val="24"/>
        </w:rPr>
        <w:t xml:space="preserve">donatária </w:t>
      </w:r>
      <w:r w:rsidRPr="001234DC">
        <w:rPr>
          <w:rFonts w:ascii="Arial" w:hAnsi="Arial" w:cs="Arial"/>
          <w:szCs w:val="24"/>
        </w:rPr>
        <w:t>esteja em débito com o erário Público Federal, Estadual ou Municipal, ou em desacordo com a legislação ambiental.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b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 xml:space="preserve">§ 1º. A </w:t>
      </w:r>
      <w:r w:rsidR="009A3A15" w:rsidRPr="001234DC">
        <w:rPr>
          <w:rFonts w:ascii="Arial" w:hAnsi="Arial" w:cs="Arial"/>
          <w:szCs w:val="24"/>
        </w:rPr>
        <w:t xml:space="preserve">donatária </w:t>
      </w:r>
      <w:r w:rsidRPr="001234DC">
        <w:rPr>
          <w:rFonts w:ascii="Arial" w:hAnsi="Arial" w:cs="Arial"/>
          <w:szCs w:val="24"/>
        </w:rPr>
        <w:t>beneficiada por esta Lei não poderá transferir os privilégios concedidos pelo Poder Público Municipal, sem prévia autorização deste, mesmo que assegurada a continuidade dos propósitos.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b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§ 2</w:t>
      </w:r>
      <w:r w:rsidRPr="001234DC">
        <w:rPr>
          <w:rFonts w:ascii="Arial" w:hAnsi="Arial" w:cs="Arial"/>
          <w:b/>
          <w:szCs w:val="24"/>
        </w:rPr>
        <w:t>º</w:t>
      </w:r>
      <w:r w:rsidRPr="001234DC">
        <w:rPr>
          <w:rFonts w:ascii="Arial" w:hAnsi="Arial" w:cs="Arial"/>
          <w:szCs w:val="24"/>
        </w:rPr>
        <w:t xml:space="preserve">. Em caso de descumprimento do disposto no parágrafo anterior, deverá a </w:t>
      </w:r>
      <w:r w:rsidR="00330480" w:rsidRPr="001234DC">
        <w:rPr>
          <w:rFonts w:ascii="Arial" w:hAnsi="Arial" w:cs="Arial"/>
          <w:szCs w:val="24"/>
        </w:rPr>
        <w:t xml:space="preserve">donatária </w:t>
      </w:r>
      <w:r w:rsidRPr="001234DC">
        <w:rPr>
          <w:rFonts w:ascii="Arial" w:hAnsi="Arial" w:cs="Arial"/>
          <w:szCs w:val="24"/>
        </w:rPr>
        <w:t>ressarcir ao Município o valor, atualizado, correspondente aos benefícios concedidos.</w:t>
      </w:r>
      <w:bookmarkStart w:id="2" w:name="artigo_10"/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b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 xml:space="preserve">Art. </w:t>
      </w:r>
      <w:bookmarkEnd w:id="2"/>
      <w:r w:rsidR="00D625BA" w:rsidRPr="001234DC">
        <w:rPr>
          <w:rFonts w:ascii="Arial" w:hAnsi="Arial" w:cs="Arial"/>
          <w:szCs w:val="24"/>
        </w:rPr>
        <w:t>8</w:t>
      </w:r>
      <w:r w:rsidRPr="001234DC">
        <w:rPr>
          <w:rFonts w:ascii="Arial" w:hAnsi="Arial" w:cs="Arial"/>
          <w:szCs w:val="24"/>
        </w:rPr>
        <w:t>º.</w:t>
      </w:r>
      <w:r w:rsidRPr="001234DC">
        <w:rPr>
          <w:rFonts w:ascii="Arial" w:hAnsi="Arial" w:cs="Arial"/>
          <w:b/>
          <w:szCs w:val="24"/>
        </w:rPr>
        <w:t xml:space="preserve"> </w:t>
      </w:r>
      <w:r w:rsidRPr="001234DC">
        <w:rPr>
          <w:rFonts w:ascii="Arial" w:hAnsi="Arial" w:cs="Arial"/>
          <w:szCs w:val="24"/>
        </w:rPr>
        <w:t>Se a donatária deixar de cumprir as normas e obrigações assumidas e/ou preceitos legais serão aplicadas as seguintes penalidades, isoladas ou conjuntamente, a critério da Administração Pública Municipal, assegurado o devido processo legal, contraditório e ampla defesa:</w:t>
      </w:r>
    </w:p>
    <w:p w:rsidR="00330480" w:rsidRPr="001234DC" w:rsidRDefault="00330480" w:rsidP="006D017A">
      <w:pPr>
        <w:ind w:firstLine="708"/>
        <w:jc w:val="both"/>
        <w:rPr>
          <w:rFonts w:ascii="Arial" w:hAnsi="Arial" w:cs="Arial"/>
          <w:b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I- Advertência expressa;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II- Declaração de inidoneidade;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I</w:t>
      </w:r>
      <w:r w:rsidR="00330480" w:rsidRPr="001234DC">
        <w:rPr>
          <w:rFonts w:ascii="Arial" w:hAnsi="Arial" w:cs="Arial"/>
          <w:szCs w:val="24"/>
        </w:rPr>
        <w:t>II</w:t>
      </w:r>
      <w:r w:rsidRPr="001234DC">
        <w:rPr>
          <w:rFonts w:ascii="Arial" w:hAnsi="Arial" w:cs="Arial"/>
          <w:szCs w:val="24"/>
        </w:rPr>
        <w:t>-</w:t>
      </w:r>
      <w:r w:rsidR="00EB7BD1" w:rsidRPr="001234DC">
        <w:rPr>
          <w:rFonts w:ascii="Arial" w:hAnsi="Arial" w:cs="Arial"/>
          <w:szCs w:val="24"/>
        </w:rPr>
        <w:t xml:space="preserve"> Multa, correspondente a 3</w:t>
      </w:r>
      <w:r w:rsidRPr="001234DC">
        <w:rPr>
          <w:rFonts w:ascii="Arial" w:hAnsi="Arial" w:cs="Arial"/>
          <w:szCs w:val="24"/>
        </w:rPr>
        <w:t>0% (dez por cento) do valor do bem;</w:t>
      </w:r>
    </w:p>
    <w:p w:rsidR="00D625BA" w:rsidRPr="001234DC" w:rsidRDefault="00D625BA" w:rsidP="006D017A">
      <w:pPr>
        <w:ind w:firstLine="708"/>
        <w:jc w:val="both"/>
        <w:rPr>
          <w:rFonts w:ascii="Arial" w:hAnsi="Arial" w:cs="Arial"/>
          <w:b/>
          <w:szCs w:val="24"/>
        </w:rPr>
      </w:pPr>
    </w:p>
    <w:p w:rsidR="006D017A" w:rsidRPr="001234DC" w:rsidRDefault="00ED4778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 xml:space="preserve">Parágrafo único. </w:t>
      </w:r>
      <w:r w:rsidR="006D017A" w:rsidRPr="001234DC">
        <w:rPr>
          <w:rFonts w:ascii="Arial" w:hAnsi="Arial" w:cs="Arial"/>
          <w:szCs w:val="24"/>
        </w:rPr>
        <w:t>A aplicação das penalidades será julgada por meio processo administrativo instaurado por iniciativa da Administração Municipal.</w:t>
      </w:r>
      <w:bookmarkStart w:id="3" w:name="artigo_11"/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b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Art.</w:t>
      </w:r>
      <w:bookmarkEnd w:id="3"/>
      <w:r w:rsidRPr="001234DC">
        <w:rPr>
          <w:rFonts w:ascii="Arial" w:hAnsi="Arial" w:cs="Arial"/>
          <w:szCs w:val="24"/>
        </w:rPr>
        <w:t xml:space="preserve"> </w:t>
      </w:r>
      <w:r w:rsidR="00D625BA" w:rsidRPr="001234DC">
        <w:rPr>
          <w:rFonts w:ascii="Arial" w:hAnsi="Arial" w:cs="Arial"/>
          <w:szCs w:val="24"/>
        </w:rPr>
        <w:t>9º</w:t>
      </w:r>
      <w:r w:rsidRPr="001234DC">
        <w:rPr>
          <w:rFonts w:ascii="Arial" w:hAnsi="Arial" w:cs="Arial"/>
          <w:szCs w:val="24"/>
        </w:rPr>
        <w:t>. Cumpre ao Município de Cacoal:</w:t>
      </w:r>
    </w:p>
    <w:p w:rsidR="00330480" w:rsidRPr="001234DC" w:rsidRDefault="00330480" w:rsidP="006D017A">
      <w:pPr>
        <w:ind w:firstLine="708"/>
        <w:jc w:val="both"/>
        <w:rPr>
          <w:rFonts w:ascii="Arial" w:hAnsi="Arial" w:cs="Arial"/>
          <w:b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I- Aplicar as penalidades legais, regulamentares e contratuais;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II- Extinguir a doação na forma prevista em Lei ou contrato;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 xml:space="preserve">III- Fiscalizar a utilização do bem </w:t>
      </w:r>
      <w:r w:rsidR="007B1C59" w:rsidRPr="001234DC">
        <w:rPr>
          <w:rFonts w:ascii="Arial" w:hAnsi="Arial" w:cs="Arial"/>
          <w:szCs w:val="24"/>
        </w:rPr>
        <w:t>doado</w:t>
      </w:r>
      <w:r w:rsidRPr="001234DC">
        <w:rPr>
          <w:rFonts w:ascii="Arial" w:hAnsi="Arial" w:cs="Arial"/>
          <w:szCs w:val="24"/>
        </w:rPr>
        <w:t>;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IV- Esclarecer as dúvidas que lhe forem apresentadas;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V- Exercer outras atribuições correlatas, pertinentes ao objeto da doação;</w:t>
      </w:r>
      <w:bookmarkStart w:id="4" w:name="artigo_12"/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 xml:space="preserve">Art. </w:t>
      </w:r>
      <w:bookmarkEnd w:id="4"/>
      <w:r w:rsidRPr="001234DC">
        <w:rPr>
          <w:rFonts w:ascii="Arial" w:hAnsi="Arial" w:cs="Arial"/>
          <w:szCs w:val="24"/>
        </w:rPr>
        <w:t>1</w:t>
      </w:r>
      <w:r w:rsidR="00D625BA" w:rsidRPr="001234DC">
        <w:rPr>
          <w:rFonts w:ascii="Arial" w:hAnsi="Arial" w:cs="Arial"/>
          <w:szCs w:val="24"/>
        </w:rPr>
        <w:t>0</w:t>
      </w:r>
      <w:r w:rsidRPr="001234DC">
        <w:rPr>
          <w:rFonts w:ascii="Arial" w:hAnsi="Arial" w:cs="Arial"/>
          <w:b/>
          <w:szCs w:val="24"/>
        </w:rPr>
        <w:t>.</w:t>
      </w:r>
      <w:r w:rsidRPr="001234DC">
        <w:rPr>
          <w:rFonts w:ascii="Arial" w:hAnsi="Arial" w:cs="Arial"/>
          <w:szCs w:val="24"/>
        </w:rPr>
        <w:t xml:space="preserve"> Cabe à donatária as seguintes obrigações, dentre outras:</w:t>
      </w:r>
    </w:p>
    <w:p w:rsidR="00775440" w:rsidRPr="001234DC" w:rsidRDefault="00775440" w:rsidP="006D017A">
      <w:pPr>
        <w:ind w:firstLine="708"/>
        <w:jc w:val="both"/>
        <w:rPr>
          <w:rFonts w:ascii="Arial" w:hAnsi="Arial" w:cs="Arial"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I- Cumprir e fazer cumprir as normas e as cláusulas legais, regulamentares e contratuais pertinentes à doação;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 xml:space="preserve">II- </w:t>
      </w:r>
      <w:r w:rsidR="001564F0" w:rsidRPr="001234DC">
        <w:rPr>
          <w:rFonts w:ascii="Arial" w:hAnsi="Arial" w:cs="Arial"/>
          <w:szCs w:val="24"/>
        </w:rPr>
        <w:t>Utilizar o imóvel para a finalidade específica da doação</w:t>
      </w:r>
      <w:r w:rsidRPr="001234DC">
        <w:rPr>
          <w:rFonts w:ascii="Arial" w:hAnsi="Arial" w:cs="Arial"/>
          <w:szCs w:val="24"/>
        </w:rPr>
        <w:t>;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III- Responsabilizar-se pela manutenção e conservação dos bens patrimoniais objeto da doação;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IV- Fornecer ao Município, sempre que solicitados, quaisquer informações e/ou esclarecimentos sobre qualquer assunto inerente às relações resultantes da doação;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V- Cumprir a legislação aplicável à espécie;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VI- Adimplir os tributos que incidirem sobre os imóveis, desde a celebração da escritura pública de doação;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 xml:space="preserve">VII- Arcar com as despesas de água, de energia e telefone, assim como as demais taxas e emolumentos, inclusive quanto aos tributos </w:t>
      </w:r>
      <w:r w:rsidR="00BE0DA4" w:rsidRPr="001234DC">
        <w:rPr>
          <w:rFonts w:ascii="Arial" w:hAnsi="Arial" w:cs="Arial"/>
          <w:szCs w:val="24"/>
        </w:rPr>
        <w:t xml:space="preserve">eventualmente </w:t>
      </w:r>
      <w:r w:rsidRPr="001234DC">
        <w:rPr>
          <w:rFonts w:ascii="Arial" w:hAnsi="Arial" w:cs="Arial"/>
          <w:szCs w:val="24"/>
        </w:rPr>
        <w:t xml:space="preserve">incidentes sobre </w:t>
      </w:r>
      <w:r w:rsidR="00BE0DA4" w:rsidRPr="001234DC">
        <w:rPr>
          <w:rFonts w:ascii="Arial" w:hAnsi="Arial" w:cs="Arial"/>
          <w:szCs w:val="24"/>
        </w:rPr>
        <w:t>sua atividade</w:t>
      </w:r>
      <w:r w:rsidRPr="001234DC">
        <w:rPr>
          <w:rFonts w:ascii="Arial" w:hAnsi="Arial" w:cs="Arial"/>
          <w:szCs w:val="24"/>
        </w:rPr>
        <w:t>;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VIII- Responsabilizar-se por todos os encargos decorrentes da relação trabalhista e previdenciária, especialmente aquelas decorrentes do vínculo empregatício que firmar com seus empregados</w:t>
      </w:r>
      <w:r w:rsidR="00F82ACD" w:rsidRPr="001234DC">
        <w:rPr>
          <w:rFonts w:ascii="Arial" w:hAnsi="Arial" w:cs="Arial"/>
          <w:szCs w:val="24"/>
        </w:rPr>
        <w:t xml:space="preserve"> no exercício de suas atividades fins</w:t>
      </w:r>
      <w:r w:rsidRPr="001234DC">
        <w:rPr>
          <w:rFonts w:ascii="Arial" w:hAnsi="Arial" w:cs="Arial"/>
          <w:szCs w:val="24"/>
        </w:rPr>
        <w:t>, eximindo o Poder Público Municipal de qualquer responsabilidade, solidária ou subsidiária;</w:t>
      </w:r>
    </w:p>
    <w:p w:rsidR="00EF00BA" w:rsidRPr="001234DC" w:rsidRDefault="00EF00BA" w:rsidP="006D017A">
      <w:pPr>
        <w:ind w:firstLine="708"/>
        <w:jc w:val="both"/>
        <w:rPr>
          <w:rFonts w:ascii="Arial" w:hAnsi="Arial" w:cs="Arial"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Art. 1</w:t>
      </w:r>
      <w:r w:rsidR="007431DC" w:rsidRPr="001234DC">
        <w:rPr>
          <w:rFonts w:ascii="Arial" w:hAnsi="Arial" w:cs="Arial"/>
          <w:szCs w:val="24"/>
        </w:rPr>
        <w:t>1</w:t>
      </w:r>
      <w:r w:rsidRPr="001234DC">
        <w:rPr>
          <w:rFonts w:ascii="Arial" w:hAnsi="Arial" w:cs="Arial"/>
          <w:szCs w:val="24"/>
        </w:rPr>
        <w:t xml:space="preserve">. Compete à Secretaria Municipal de </w:t>
      </w:r>
      <w:r w:rsidR="00E9241F" w:rsidRPr="001234DC">
        <w:rPr>
          <w:rFonts w:ascii="Arial" w:hAnsi="Arial" w:cs="Arial"/>
          <w:szCs w:val="24"/>
        </w:rPr>
        <w:t>Administração</w:t>
      </w:r>
      <w:r w:rsidRPr="001234DC">
        <w:rPr>
          <w:rFonts w:ascii="Arial" w:hAnsi="Arial" w:cs="Arial"/>
          <w:szCs w:val="24"/>
        </w:rPr>
        <w:t xml:space="preserve"> </w:t>
      </w:r>
      <w:r w:rsidR="004E1480" w:rsidRPr="001234DC">
        <w:rPr>
          <w:rFonts w:ascii="Arial" w:hAnsi="Arial" w:cs="Arial"/>
          <w:szCs w:val="24"/>
        </w:rPr>
        <w:t xml:space="preserve">fiscalizar o cumprimento da destinação objeto dessa </w:t>
      </w:r>
      <w:r w:rsidRPr="001234DC">
        <w:rPr>
          <w:rFonts w:ascii="Arial" w:hAnsi="Arial" w:cs="Arial"/>
          <w:szCs w:val="24"/>
        </w:rPr>
        <w:t>doação.</w:t>
      </w:r>
    </w:p>
    <w:p w:rsidR="00F82ACD" w:rsidRPr="001234DC" w:rsidRDefault="00F82ACD" w:rsidP="006D017A">
      <w:pPr>
        <w:ind w:firstLine="708"/>
        <w:jc w:val="both"/>
        <w:rPr>
          <w:rFonts w:ascii="Arial" w:hAnsi="Arial" w:cs="Arial"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Parágrafo único: Comprovado o descumprimento desta Lei ou de quaisquer das normas regulamentares</w:t>
      </w:r>
      <w:r w:rsidR="006B054B" w:rsidRPr="001234DC">
        <w:rPr>
          <w:rFonts w:ascii="Arial" w:hAnsi="Arial" w:cs="Arial"/>
          <w:szCs w:val="24"/>
        </w:rPr>
        <w:t xml:space="preserve"> ou contratuais, a retomada do bem</w:t>
      </w:r>
      <w:r w:rsidRPr="001234DC">
        <w:rPr>
          <w:rFonts w:ascii="Arial" w:hAnsi="Arial" w:cs="Arial"/>
          <w:szCs w:val="24"/>
        </w:rPr>
        <w:t xml:space="preserve"> doado se fará por Ato Administrativo Municipal.</w:t>
      </w:r>
      <w:bookmarkStart w:id="5" w:name="artigo_15"/>
    </w:p>
    <w:p w:rsidR="006D017A" w:rsidRPr="001234DC" w:rsidRDefault="006D017A" w:rsidP="00595AF8">
      <w:pPr>
        <w:jc w:val="both"/>
        <w:rPr>
          <w:rFonts w:ascii="Arial" w:hAnsi="Arial" w:cs="Arial"/>
          <w:szCs w:val="24"/>
        </w:rPr>
      </w:pPr>
      <w:bookmarkStart w:id="6" w:name="artigo_16"/>
      <w:bookmarkEnd w:id="5"/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Art. 1</w:t>
      </w:r>
      <w:bookmarkEnd w:id="6"/>
      <w:r w:rsidR="006B054B" w:rsidRPr="001234DC">
        <w:rPr>
          <w:rFonts w:ascii="Arial" w:hAnsi="Arial" w:cs="Arial"/>
          <w:szCs w:val="24"/>
        </w:rPr>
        <w:t>2</w:t>
      </w:r>
      <w:r w:rsidRPr="001234DC">
        <w:rPr>
          <w:rFonts w:ascii="Arial" w:hAnsi="Arial" w:cs="Arial"/>
          <w:szCs w:val="24"/>
        </w:rPr>
        <w:t>. Fica reconhecido, diante do objeto da prese</w:t>
      </w:r>
      <w:r w:rsidR="00B70429" w:rsidRPr="001234DC">
        <w:rPr>
          <w:rFonts w:ascii="Arial" w:hAnsi="Arial" w:cs="Arial"/>
          <w:szCs w:val="24"/>
        </w:rPr>
        <w:t>nte Lei, o Interesse Público da doação</w:t>
      </w:r>
      <w:r w:rsidRPr="001234DC">
        <w:rPr>
          <w:rFonts w:ascii="Arial" w:hAnsi="Arial" w:cs="Arial"/>
          <w:szCs w:val="24"/>
        </w:rPr>
        <w:t xml:space="preserve"> que ela trata.</w:t>
      </w:r>
      <w:bookmarkStart w:id="7" w:name="artigo_17"/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Art. 1</w:t>
      </w:r>
      <w:bookmarkEnd w:id="7"/>
      <w:r w:rsidR="006B054B" w:rsidRPr="001234DC">
        <w:rPr>
          <w:rFonts w:ascii="Arial" w:hAnsi="Arial" w:cs="Arial"/>
          <w:szCs w:val="24"/>
        </w:rPr>
        <w:t>3</w:t>
      </w:r>
      <w:r w:rsidRPr="001234DC">
        <w:rPr>
          <w:rFonts w:ascii="Arial" w:hAnsi="Arial" w:cs="Arial"/>
          <w:szCs w:val="24"/>
        </w:rPr>
        <w:t>. Fica desafetada a área a ser doada de sua destinação pública especifica.</w:t>
      </w: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bCs/>
          <w:color w:val="000000"/>
          <w:szCs w:val="24"/>
        </w:rPr>
      </w:pPr>
    </w:p>
    <w:p w:rsidR="006D017A" w:rsidRPr="001234DC" w:rsidRDefault="006D017A" w:rsidP="006D017A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1234DC">
        <w:rPr>
          <w:rFonts w:ascii="Arial" w:hAnsi="Arial" w:cs="Arial"/>
          <w:bCs/>
          <w:color w:val="000000"/>
          <w:szCs w:val="24"/>
        </w:rPr>
        <w:t>Art. 1</w:t>
      </w:r>
      <w:r w:rsidR="006B054B" w:rsidRPr="001234DC">
        <w:rPr>
          <w:rFonts w:ascii="Arial" w:hAnsi="Arial" w:cs="Arial"/>
          <w:bCs/>
          <w:color w:val="000000"/>
          <w:szCs w:val="24"/>
        </w:rPr>
        <w:t>4</w:t>
      </w:r>
      <w:r w:rsidRPr="001234DC">
        <w:rPr>
          <w:rFonts w:ascii="Arial" w:hAnsi="Arial" w:cs="Arial"/>
          <w:color w:val="000000"/>
          <w:szCs w:val="24"/>
        </w:rPr>
        <w:t>. Esta Lei entra em vigor na data de sua publicação, revogando-se as disposições em contrário.</w:t>
      </w:r>
    </w:p>
    <w:p w:rsidR="00BF6D06" w:rsidRPr="001234DC" w:rsidRDefault="00BF6D06" w:rsidP="006D017A">
      <w:pPr>
        <w:suppressAutoHyphens/>
        <w:ind w:firstLine="709"/>
        <w:jc w:val="both"/>
        <w:rPr>
          <w:rFonts w:ascii="Arial" w:hAnsi="Arial" w:cs="Arial"/>
          <w:bCs/>
          <w:szCs w:val="24"/>
        </w:rPr>
      </w:pPr>
    </w:p>
    <w:p w:rsidR="00630BAF" w:rsidRPr="001234DC" w:rsidRDefault="00630BAF" w:rsidP="00630BAF">
      <w:pPr>
        <w:pStyle w:val="SemEspaamento"/>
        <w:spacing w:line="3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1234DC">
        <w:rPr>
          <w:rFonts w:ascii="Arial" w:hAnsi="Arial" w:cs="Arial"/>
          <w:sz w:val="24"/>
          <w:szCs w:val="24"/>
        </w:rPr>
        <w:t xml:space="preserve">Cacoal RO, 18 de </w:t>
      </w:r>
      <w:r w:rsidR="001234DC" w:rsidRPr="001234DC">
        <w:rPr>
          <w:rFonts w:ascii="Arial" w:hAnsi="Arial" w:cs="Arial"/>
          <w:sz w:val="24"/>
          <w:szCs w:val="24"/>
        </w:rPr>
        <w:t>março</w:t>
      </w:r>
      <w:r w:rsidRPr="001234DC">
        <w:rPr>
          <w:rFonts w:ascii="Arial" w:hAnsi="Arial" w:cs="Arial"/>
          <w:sz w:val="24"/>
          <w:szCs w:val="24"/>
        </w:rPr>
        <w:t xml:space="preserve"> de 2019.</w:t>
      </w:r>
    </w:p>
    <w:p w:rsidR="00BF6D06" w:rsidRPr="001234DC" w:rsidRDefault="00BF6D06" w:rsidP="006D017A">
      <w:pPr>
        <w:suppressAutoHyphens/>
        <w:ind w:firstLine="709"/>
        <w:jc w:val="both"/>
        <w:rPr>
          <w:rFonts w:ascii="Arial" w:hAnsi="Arial" w:cs="Arial"/>
          <w:bCs/>
          <w:szCs w:val="24"/>
        </w:rPr>
      </w:pPr>
    </w:p>
    <w:p w:rsidR="00157828" w:rsidRPr="001234DC" w:rsidRDefault="00157828" w:rsidP="00157828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Cs w:val="24"/>
        </w:rPr>
      </w:pPr>
    </w:p>
    <w:p w:rsidR="00157828" w:rsidRPr="001234DC" w:rsidRDefault="006B054B" w:rsidP="00157828">
      <w:pPr>
        <w:ind w:firstLine="709"/>
        <w:jc w:val="both"/>
        <w:rPr>
          <w:rFonts w:ascii="Arial" w:hAnsi="Arial" w:cs="Arial"/>
          <w:szCs w:val="24"/>
          <w:lang w:val="es-ES_tradnl"/>
        </w:rPr>
      </w:pPr>
      <w:r w:rsidRPr="001234DC">
        <w:rPr>
          <w:rFonts w:ascii="Arial" w:hAnsi="Arial" w:cs="Arial"/>
          <w:bCs/>
          <w:caps/>
          <w:szCs w:val="24"/>
          <w:lang w:val="es-ES_tradnl"/>
        </w:rPr>
        <w:t>GLAUCIONE MARIA RODRIGUES NERI</w:t>
      </w:r>
      <w:r w:rsidR="00157828" w:rsidRPr="001234DC">
        <w:rPr>
          <w:rFonts w:ascii="Arial" w:hAnsi="Arial" w:cs="Arial"/>
          <w:bCs/>
          <w:caps/>
          <w:szCs w:val="24"/>
          <w:lang w:val="es-ES_tradnl"/>
        </w:rPr>
        <w:tab/>
      </w:r>
      <w:r w:rsidR="00157828" w:rsidRPr="001234DC">
        <w:rPr>
          <w:rFonts w:ascii="Arial" w:hAnsi="Arial" w:cs="Arial"/>
          <w:bCs/>
          <w:caps/>
          <w:szCs w:val="24"/>
          <w:lang w:val="es-ES_tradnl"/>
        </w:rPr>
        <w:tab/>
      </w:r>
    </w:p>
    <w:p w:rsidR="00157828" w:rsidRPr="001234DC" w:rsidRDefault="00157828" w:rsidP="00157828">
      <w:pPr>
        <w:tabs>
          <w:tab w:val="left" w:pos="-2552"/>
        </w:tabs>
        <w:jc w:val="both"/>
        <w:rPr>
          <w:rFonts w:ascii="Arial" w:hAnsi="Arial" w:cs="Arial"/>
          <w:szCs w:val="24"/>
          <w:lang w:val="es-ES_tradnl"/>
        </w:rPr>
      </w:pPr>
      <w:r w:rsidRPr="001234DC">
        <w:rPr>
          <w:rFonts w:ascii="Arial" w:hAnsi="Arial" w:cs="Arial"/>
          <w:bCs/>
          <w:szCs w:val="24"/>
          <w:lang w:val="es-ES_tradnl"/>
        </w:rPr>
        <w:tab/>
      </w:r>
      <w:proofErr w:type="spellStart"/>
      <w:r w:rsidR="006B054B" w:rsidRPr="001234DC">
        <w:rPr>
          <w:rFonts w:ascii="Arial" w:hAnsi="Arial" w:cs="Arial"/>
          <w:bCs/>
          <w:szCs w:val="24"/>
          <w:lang w:val="es-ES_tradnl"/>
        </w:rPr>
        <w:t>Prefeita</w:t>
      </w:r>
      <w:proofErr w:type="spellEnd"/>
      <w:r w:rsidRPr="001234DC">
        <w:rPr>
          <w:rFonts w:ascii="Arial" w:hAnsi="Arial" w:cs="Arial"/>
          <w:szCs w:val="24"/>
          <w:lang w:val="es-ES_tradnl"/>
        </w:rPr>
        <w:t> </w:t>
      </w:r>
      <w:r w:rsidRPr="001234DC">
        <w:rPr>
          <w:rFonts w:ascii="Arial" w:hAnsi="Arial" w:cs="Arial"/>
          <w:szCs w:val="24"/>
          <w:lang w:val="es-ES_tradnl"/>
        </w:rPr>
        <w:tab/>
      </w:r>
      <w:r w:rsidRPr="001234DC">
        <w:rPr>
          <w:rFonts w:ascii="Arial" w:hAnsi="Arial" w:cs="Arial"/>
          <w:szCs w:val="24"/>
          <w:lang w:val="es-ES_tradnl"/>
        </w:rPr>
        <w:tab/>
      </w:r>
      <w:r w:rsidRPr="001234DC">
        <w:rPr>
          <w:rFonts w:ascii="Arial" w:hAnsi="Arial" w:cs="Arial"/>
          <w:szCs w:val="24"/>
          <w:lang w:val="es-ES_tradnl"/>
        </w:rPr>
        <w:tab/>
      </w:r>
      <w:r w:rsidRPr="001234DC">
        <w:rPr>
          <w:rFonts w:ascii="Arial" w:hAnsi="Arial" w:cs="Arial"/>
          <w:szCs w:val="24"/>
          <w:lang w:val="es-ES_tradnl"/>
        </w:rPr>
        <w:tab/>
      </w:r>
      <w:r w:rsidRPr="001234DC">
        <w:rPr>
          <w:rFonts w:ascii="Arial" w:hAnsi="Arial" w:cs="Arial"/>
          <w:szCs w:val="24"/>
          <w:lang w:val="es-ES_tradnl"/>
        </w:rPr>
        <w:tab/>
      </w:r>
    </w:p>
    <w:p w:rsidR="00157828" w:rsidRPr="001234DC" w:rsidRDefault="00157828" w:rsidP="00157828">
      <w:pPr>
        <w:tabs>
          <w:tab w:val="left" w:pos="-2552"/>
        </w:tabs>
        <w:jc w:val="both"/>
        <w:rPr>
          <w:rFonts w:ascii="Arial" w:hAnsi="Arial" w:cs="Arial"/>
          <w:szCs w:val="24"/>
          <w:lang w:val="es-ES_tradnl"/>
        </w:rPr>
      </w:pPr>
    </w:p>
    <w:p w:rsidR="00157828" w:rsidRPr="001234DC" w:rsidRDefault="00157828" w:rsidP="00157828">
      <w:pPr>
        <w:tabs>
          <w:tab w:val="left" w:pos="-2552"/>
        </w:tabs>
        <w:jc w:val="both"/>
        <w:rPr>
          <w:rFonts w:ascii="Arial" w:hAnsi="Arial" w:cs="Arial"/>
          <w:szCs w:val="24"/>
          <w:lang w:val="es-ES_tradnl"/>
        </w:rPr>
      </w:pPr>
    </w:p>
    <w:p w:rsidR="00157828" w:rsidRPr="001234DC" w:rsidRDefault="00157828" w:rsidP="00157828">
      <w:pPr>
        <w:tabs>
          <w:tab w:val="left" w:pos="-2552"/>
        </w:tabs>
        <w:jc w:val="both"/>
        <w:rPr>
          <w:rFonts w:ascii="Arial" w:hAnsi="Arial" w:cs="Arial"/>
          <w:szCs w:val="24"/>
          <w:lang w:val="es-ES_tradnl"/>
        </w:rPr>
      </w:pPr>
    </w:p>
    <w:p w:rsidR="00170D7B" w:rsidRPr="001234DC" w:rsidRDefault="00170D7B" w:rsidP="00170D7B">
      <w:pPr>
        <w:pStyle w:val="Recuodecorpodetexto"/>
        <w:ind w:left="0" w:firstLine="708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CAIO RAPHAEL RAMALHO VECHE E SILVA</w:t>
      </w:r>
    </w:p>
    <w:p w:rsidR="00170D7B" w:rsidRPr="001234DC" w:rsidRDefault="00170D7B" w:rsidP="00170D7B">
      <w:pPr>
        <w:pStyle w:val="Recuodecorpodetexto"/>
        <w:ind w:left="0" w:firstLine="708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 xml:space="preserve">Procurador-Geral Do Município </w:t>
      </w:r>
    </w:p>
    <w:p w:rsidR="00170D7B" w:rsidRPr="001234DC" w:rsidRDefault="00170D7B" w:rsidP="00170D7B">
      <w:pPr>
        <w:pStyle w:val="Recuodecorpodetexto"/>
        <w:ind w:left="0" w:firstLine="708"/>
        <w:rPr>
          <w:rFonts w:ascii="Arial" w:hAnsi="Arial" w:cs="Arial"/>
        </w:rPr>
      </w:pPr>
      <w:r w:rsidRPr="001234DC">
        <w:rPr>
          <w:rFonts w:ascii="Arial" w:hAnsi="Arial" w:cs="Arial"/>
          <w:szCs w:val="24"/>
        </w:rPr>
        <w:t>OAB/RO N. 6390</w:t>
      </w:r>
    </w:p>
    <w:p w:rsidR="007A0187" w:rsidRPr="001234DC" w:rsidRDefault="007A0187" w:rsidP="00157828">
      <w:pPr>
        <w:tabs>
          <w:tab w:val="left" w:pos="-2552"/>
        </w:tabs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br w:type="page"/>
      </w:r>
    </w:p>
    <w:p w:rsidR="007A0187" w:rsidRPr="001234DC" w:rsidRDefault="007A0187" w:rsidP="007A0187">
      <w:pPr>
        <w:jc w:val="center"/>
        <w:rPr>
          <w:rFonts w:ascii="Arial" w:hAnsi="Arial" w:cs="Arial"/>
          <w:szCs w:val="24"/>
        </w:rPr>
      </w:pPr>
    </w:p>
    <w:p w:rsidR="007A0187" w:rsidRPr="001234DC" w:rsidRDefault="007A0187" w:rsidP="007A0187">
      <w:pPr>
        <w:jc w:val="center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MENSAGEM AO PROJETO DE LEI N.</w:t>
      </w:r>
    </w:p>
    <w:p w:rsidR="007A0187" w:rsidRPr="001234DC" w:rsidRDefault="007A0187" w:rsidP="007A0187">
      <w:pPr>
        <w:jc w:val="center"/>
        <w:rPr>
          <w:rFonts w:ascii="Arial" w:hAnsi="Arial" w:cs="Arial"/>
          <w:szCs w:val="24"/>
        </w:rPr>
      </w:pPr>
    </w:p>
    <w:p w:rsidR="007A0187" w:rsidRPr="001234DC" w:rsidRDefault="007A0187" w:rsidP="007A0187">
      <w:pPr>
        <w:jc w:val="center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SENHOR PRESIDENTE</w:t>
      </w:r>
    </w:p>
    <w:p w:rsidR="007A0187" w:rsidRPr="001234DC" w:rsidRDefault="007A0187" w:rsidP="007A0187">
      <w:pPr>
        <w:jc w:val="center"/>
        <w:rPr>
          <w:rFonts w:ascii="Arial" w:hAnsi="Arial" w:cs="Arial"/>
          <w:szCs w:val="24"/>
        </w:rPr>
      </w:pPr>
    </w:p>
    <w:p w:rsidR="007A0187" w:rsidRPr="001234DC" w:rsidRDefault="007A0187" w:rsidP="007A0187">
      <w:pPr>
        <w:jc w:val="center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Senhores Vereadores</w:t>
      </w:r>
    </w:p>
    <w:p w:rsidR="007A0187" w:rsidRPr="001234DC" w:rsidRDefault="007A0187" w:rsidP="007A0187">
      <w:pPr>
        <w:jc w:val="center"/>
        <w:rPr>
          <w:rFonts w:ascii="Arial" w:hAnsi="Arial" w:cs="Arial"/>
          <w:szCs w:val="24"/>
        </w:rPr>
      </w:pPr>
    </w:p>
    <w:p w:rsidR="00157828" w:rsidRPr="001234DC" w:rsidRDefault="007A0187" w:rsidP="007A0187">
      <w:pPr>
        <w:pStyle w:val="Recuodecorpodetexto"/>
        <w:ind w:left="0" w:firstLine="708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 xml:space="preserve">Com a presente, tenho a honra de submeter a apreciação de Vossas Excelências, o incluso Projeto de Lei que </w:t>
      </w:r>
    </w:p>
    <w:p w:rsidR="00157828" w:rsidRPr="001234DC" w:rsidRDefault="00157828" w:rsidP="007A0187">
      <w:pPr>
        <w:pStyle w:val="Recuodecorpodetexto"/>
        <w:ind w:left="0" w:firstLine="708"/>
        <w:rPr>
          <w:rFonts w:ascii="Arial" w:hAnsi="Arial" w:cs="Arial"/>
          <w:szCs w:val="24"/>
        </w:rPr>
      </w:pPr>
    </w:p>
    <w:p w:rsidR="00863C58" w:rsidRPr="001234DC" w:rsidRDefault="00863C58" w:rsidP="00863C58">
      <w:pPr>
        <w:pStyle w:val="Recuodecorpodetexto2"/>
        <w:rPr>
          <w:rFonts w:ascii="Arial" w:hAnsi="Arial" w:cs="Arial"/>
          <w:iCs/>
          <w:sz w:val="24"/>
          <w:szCs w:val="24"/>
        </w:rPr>
      </w:pPr>
      <w:r w:rsidRPr="001234DC">
        <w:rPr>
          <w:rFonts w:ascii="Arial" w:hAnsi="Arial" w:cs="Arial"/>
          <w:bCs/>
          <w:sz w:val="24"/>
          <w:szCs w:val="24"/>
        </w:rPr>
        <w:t>AUTORIZA O PODER EXECUTIVO DO MUNICÍPIO DE CACOAL A DOAR, COM BASE NO INTERESSE PÚBLICO, IMÓVEL AO GOVERNO DO ESTADO DE RONDONIA/FHEMERON, PARA INSTALAÇÃO DO HEMOCENTRO REGIONAL DE CACOAL, E DÁ OUTRAS PROVIDÊNCIAS.</w:t>
      </w:r>
    </w:p>
    <w:p w:rsidR="007A0187" w:rsidRPr="001234DC" w:rsidRDefault="007A0187" w:rsidP="007A0187">
      <w:pPr>
        <w:pStyle w:val="Recuodecorpodetexto2"/>
        <w:rPr>
          <w:rFonts w:ascii="Arial" w:hAnsi="Arial" w:cs="Arial"/>
          <w:sz w:val="24"/>
          <w:szCs w:val="24"/>
        </w:rPr>
      </w:pPr>
    </w:p>
    <w:p w:rsidR="007A0187" w:rsidRPr="001234DC" w:rsidRDefault="007A0187" w:rsidP="007A0187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O referido projeto de lei objetiva a</w:t>
      </w:r>
      <w:r w:rsidR="00897D0D" w:rsidRPr="001234DC">
        <w:rPr>
          <w:rFonts w:ascii="Arial" w:hAnsi="Arial" w:cs="Arial"/>
          <w:szCs w:val="24"/>
        </w:rPr>
        <w:t xml:space="preserve"> doação</w:t>
      </w:r>
      <w:r w:rsidR="003347C3" w:rsidRPr="001234DC">
        <w:rPr>
          <w:rFonts w:ascii="Arial" w:hAnsi="Arial" w:cs="Arial"/>
          <w:szCs w:val="24"/>
        </w:rPr>
        <w:t xml:space="preserve"> de imóvel para instalação do Hemocentro Regional</w:t>
      </w:r>
      <w:r w:rsidR="00897D0D" w:rsidRPr="001234DC">
        <w:rPr>
          <w:rFonts w:ascii="Arial" w:hAnsi="Arial" w:cs="Arial"/>
          <w:szCs w:val="24"/>
        </w:rPr>
        <w:t xml:space="preserve"> de Cacoal/RO</w:t>
      </w:r>
      <w:r w:rsidRPr="001234DC">
        <w:rPr>
          <w:rFonts w:ascii="Arial" w:hAnsi="Arial" w:cs="Arial"/>
          <w:szCs w:val="24"/>
        </w:rPr>
        <w:t>.</w:t>
      </w:r>
    </w:p>
    <w:p w:rsidR="00DB4EC8" w:rsidRPr="001234DC" w:rsidRDefault="00DB4EC8" w:rsidP="007A0187">
      <w:pPr>
        <w:ind w:firstLine="708"/>
        <w:jc w:val="both"/>
        <w:rPr>
          <w:rFonts w:ascii="Arial" w:hAnsi="Arial" w:cs="Arial"/>
          <w:szCs w:val="24"/>
        </w:rPr>
      </w:pPr>
    </w:p>
    <w:p w:rsidR="007A0187" w:rsidRPr="001234DC" w:rsidRDefault="007A0187" w:rsidP="007A0187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O fundamento legal para a doação em questão está previsto no artigo 17</w:t>
      </w:r>
      <w:r w:rsidR="00897D0D" w:rsidRPr="001234DC">
        <w:rPr>
          <w:rFonts w:ascii="Arial" w:hAnsi="Arial" w:cs="Arial"/>
          <w:szCs w:val="24"/>
        </w:rPr>
        <w:t xml:space="preserve">, I, </w:t>
      </w:r>
      <w:r w:rsidR="003347C3" w:rsidRPr="001234DC">
        <w:rPr>
          <w:rFonts w:ascii="Arial" w:hAnsi="Arial" w:cs="Arial"/>
          <w:szCs w:val="24"/>
        </w:rPr>
        <w:t>b</w:t>
      </w:r>
      <w:r w:rsidR="0089169F" w:rsidRPr="001234DC">
        <w:rPr>
          <w:rFonts w:ascii="Arial" w:hAnsi="Arial" w:cs="Arial"/>
          <w:szCs w:val="24"/>
        </w:rPr>
        <w:t>,</w:t>
      </w:r>
      <w:r w:rsidRPr="001234DC">
        <w:rPr>
          <w:rFonts w:ascii="Arial" w:hAnsi="Arial" w:cs="Arial"/>
          <w:szCs w:val="24"/>
        </w:rPr>
        <w:t xml:space="preserve"> da Lei n. 8.666/93, que prevê a possibilidade de doação de imóveis, </w:t>
      </w:r>
      <w:r w:rsidR="00897D0D" w:rsidRPr="001234DC">
        <w:rPr>
          <w:rFonts w:ascii="Arial" w:hAnsi="Arial" w:cs="Arial"/>
          <w:szCs w:val="24"/>
        </w:rPr>
        <w:t xml:space="preserve">sem </w:t>
      </w:r>
      <w:r w:rsidR="0089169F" w:rsidRPr="001234DC">
        <w:rPr>
          <w:rFonts w:ascii="Arial" w:hAnsi="Arial" w:cs="Arial"/>
          <w:szCs w:val="24"/>
        </w:rPr>
        <w:t>licitação, desde que</w:t>
      </w:r>
      <w:r w:rsidRPr="001234DC">
        <w:rPr>
          <w:rFonts w:ascii="Arial" w:hAnsi="Arial" w:cs="Arial"/>
          <w:szCs w:val="24"/>
        </w:rPr>
        <w:t xml:space="preserve"> presente o interesse público</w:t>
      </w:r>
      <w:r w:rsidR="00897D0D" w:rsidRPr="001234DC">
        <w:rPr>
          <w:rFonts w:ascii="Arial" w:hAnsi="Arial" w:cs="Arial"/>
          <w:szCs w:val="24"/>
        </w:rPr>
        <w:t xml:space="preserve"> devidamente justificado</w:t>
      </w:r>
      <w:r w:rsidRPr="001234DC">
        <w:rPr>
          <w:rFonts w:ascii="Arial" w:hAnsi="Arial" w:cs="Arial"/>
          <w:szCs w:val="24"/>
        </w:rPr>
        <w:t>.</w:t>
      </w:r>
    </w:p>
    <w:p w:rsidR="00DB4EC8" w:rsidRPr="001234DC" w:rsidRDefault="00DB4EC8" w:rsidP="007A0187">
      <w:pPr>
        <w:ind w:firstLine="708"/>
        <w:jc w:val="both"/>
        <w:rPr>
          <w:rFonts w:ascii="Arial" w:hAnsi="Arial" w:cs="Arial"/>
          <w:szCs w:val="24"/>
        </w:rPr>
      </w:pPr>
    </w:p>
    <w:p w:rsidR="007A0187" w:rsidRPr="001234DC" w:rsidRDefault="007A0187" w:rsidP="007A0187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 xml:space="preserve">Na espécie, a doação </w:t>
      </w:r>
      <w:r w:rsidR="006665EC" w:rsidRPr="001234DC">
        <w:rPr>
          <w:rFonts w:ascii="Arial" w:hAnsi="Arial" w:cs="Arial"/>
          <w:szCs w:val="24"/>
        </w:rPr>
        <w:t xml:space="preserve">está sendo precedida de </w:t>
      </w:r>
      <w:r w:rsidR="00813C03" w:rsidRPr="001234DC">
        <w:rPr>
          <w:rFonts w:ascii="Arial" w:hAnsi="Arial" w:cs="Arial"/>
          <w:szCs w:val="24"/>
        </w:rPr>
        <w:t>avaliação</w:t>
      </w:r>
      <w:r w:rsidR="006665EC" w:rsidRPr="001234DC">
        <w:rPr>
          <w:rFonts w:ascii="Arial" w:hAnsi="Arial" w:cs="Arial"/>
          <w:szCs w:val="24"/>
        </w:rPr>
        <w:t xml:space="preserve">, conforme </w:t>
      </w:r>
      <w:r w:rsidR="004E59B7" w:rsidRPr="001234DC">
        <w:rPr>
          <w:rFonts w:ascii="Arial" w:hAnsi="Arial" w:cs="Arial"/>
          <w:szCs w:val="24"/>
        </w:rPr>
        <w:t>laudo de fls.32</w:t>
      </w:r>
      <w:r w:rsidR="003A3B2B" w:rsidRPr="001234DC">
        <w:rPr>
          <w:rFonts w:ascii="Arial" w:hAnsi="Arial" w:cs="Arial"/>
          <w:szCs w:val="24"/>
        </w:rPr>
        <w:t>/51</w:t>
      </w:r>
      <w:r w:rsidR="00BC4ADD" w:rsidRPr="001234DC">
        <w:rPr>
          <w:rFonts w:ascii="Arial" w:hAnsi="Arial" w:cs="Arial"/>
          <w:szCs w:val="24"/>
        </w:rPr>
        <w:t xml:space="preserve"> do Processo Administrat</w:t>
      </w:r>
      <w:r w:rsidR="002C74C2" w:rsidRPr="001234DC">
        <w:rPr>
          <w:rFonts w:ascii="Arial" w:hAnsi="Arial" w:cs="Arial"/>
          <w:szCs w:val="24"/>
        </w:rPr>
        <w:t>ivo 445/PMC</w:t>
      </w:r>
      <w:r w:rsidR="00BC4ADD" w:rsidRPr="001234DC">
        <w:rPr>
          <w:rFonts w:ascii="Arial" w:hAnsi="Arial" w:cs="Arial"/>
          <w:szCs w:val="24"/>
        </w:rPr>
        <w:t>/2018.</w:t>
      </w:r>
    </w:p>
    <w:p w:rsidR="00DB4EC8" w:rsidRPr="001234DC" w:rsidRDefault="00DB4EC8" w:rsidP="007A0187">
      <w:pPr>
        <w:ind w:firstLine="708"/>
        <w:jc w:val="both"/>
        <w:rPr>
          <w:rFonts w:ascii="Arial" w:hAnsi="Arial" w:cs="Arial"/>
          <w:szCs w:val="24"/>
        </w:rPr>
      </w:pPr>
    </w:p>
    <w:p w:rsidR="00E41125" w:rsidRPr="001234DC" w:rsidRDefault="007A0187" w:rsidP="007A0187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 xml:space="preserve">Lado outro, não há como não reconhecer, no presente caso, o interesse público que o acoberta, </w:t>
      </w:r>
      <w:r w:rsidR="00950CD2" w:rsidRPr="001234DC">
        <w:rPr>
          <w:rFonts w:ascii="Arial" w:hAnsi="Arial" w:cs="Arial"/>
          <w:szCs w:val="24"/>
        </w:rPr>
        <w:t xml:space="preserve">decorrente da própria natureza da instituição donatária, que possui </w:t>
      </w:r>
      <w:r w:rsidR="00E41125" w:rsidRPr="001234DC">
        <w:rPr>
          <w:rFonts w:ascii="Arial" w:hAnsi="Arial" w:cs="Arial"/>
          <w:szCs w:val="24"/>
        </w:rPr>
        <w:t>finalidade pública</w:t>
      </w:r>
      <w:r w:rsidR="00236A0C" w:rsidRPr="001234DC">
        <w:rPr>
          <w:rFonts w:ascii="Arial" w:hAnsi="Arial" w:cs="Arial"/>
          <w:szCs w:val="24"/>
        </w:rPr>
        <w:t>.</w:t>
      </w:r>
    </w:p>
    <w:p w:rsidR="00EF4AE0" w:rsidRPr="001234DC" w:rsidRDefault="00EF4AE0" w:rsidP="007A0187">
      <w:pPr>
        <w:ind w:firstLine="708"/>
        <w:jc w:val="both"/>
        <w:rPr>
          <w:rFonts w:ascii="Arial" w:hAnsi="Arial" w:cs="Arial"/>
          <w:szCs w:val="24"/>
        </w:rPr>
      </w:pPr>
    </w:p>
    <w:p w:rsidR="00DB4EC8" w:rsidRPr="001234DC" w:rsidRDefault="007A0187" w:rsidP="00DB4EC8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Diante disso, inquestionável o interesse público na presente doação</w:t>
      </w:r>
      <w:r w:rsidR="00DB4EC8" w:rsidRPr="001234DC">
        <w:rPr>
          <w:rFonts w:ascii="Arial" w:hAnsi="Arial" w:cs="Arial"/>
          <w:szCs w:val="24"/>
        </w:rPr>
        <w:t>.</w:t>
      </w:r>
    </w:p>
    <w:p w:rsidR="00BA064D" w:rsidRPr="001234DC" w:rsidRDefault="00BA064D" w:rsidP="00EF4AE0">
      <w:pPr>
        <w:jc w:val="both"/>
        <w:rPr>
          <w:rFonts w:ascii="Arial" w:hAnsi="Arial" w:cs="Arial"/>
          <w:szCs w:val="24"/>
        </w:rPr>
      </w:pPr>
    </w:p>
    <w:p w:rsidR="007A0187" w:rsidRPr="001234DC" w:rsidRDefault="007A0187" w:rsidP="00DB4EC8">
      <w:pPr>
        <w:ind w:firstLine="708"/>
        <w:jc w:val="both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>Diante do exposto, na certeza da convicção de Vossas Excelências, contamos com a aprovação do incluso Projeto de Lei.</w:t>
      </w:r>
    </w:p>
    <w:p w:rsidR="007A0187" w:rsidRPr="001234DC" w:rsidRDefault="007A0187" w:rsidP="007A0187">
      <w:pPr>
        <w:jc w:val="both"/>
        <w:rPr>
          <w:rFonts w:ascii="Arial" w:hAnsi="Arial" w:cs="Arial"/>
          <w:szCs w:val="24"/>
        </w:rPr>
      </w:pPr>
    </w:p>
    <w:p w:rsidR="007A0187" w:rsidRPr="001234DC" w:rsidRDefault="007A0187" w:rsidP="007A0187">
      <w:pPr>
        <w:ind w:firstLine="708"/>
        <w:rPr>
          <w:rFonts w:ascii="Arial" w:hAnsi="Arial" w:cs="Arial"/>
          <w:szCs w:val="24"/>
        </w:rPr>
      </w:pPr>
      <w:r w:rsidRPr="001234DC">
        <w:rPr>
          <w:rFonts w:ascii="Arial" w:hAnsi="Arial" w:cs="Arial"/>
          <w:szCs w:val="24"/>
        </w:rPr>
        <w:t xml:space="preserve">                                                      Atenciosamente,</w:t>
      </w:r>
    </w:p>
    <w:p w:rsidR="007A0187" w:rsidRPr="001234DC" w:rsidRDefault="007A0187" w:rsidP="007A0187">
      <w:pPr>
        <w:jc w:val="center"/>
        <w:rPr>
          <w:rFonts w:ascii="Arial" w:hAnsi="Arial" w:cs="Arial"/>
          <w:szCs w:val="24"/>
        </w:rPr>
      </w:pPr>
    </w:p>
    <w:p w:rsidR="007A0187" w:rsidRPr="001234DC" w:rsidRDefault="007A0187" w:rsidP="007A0187">
      <w:pPr>
        <w:jc w:val="center"/>
        <w:rPr>
          <w:rFonts w:ascii="Arial" w:hAnsi="Arial" w:cs="Arial"/>
          <w:szCs w:val="24"/>
        </w:rPr>
      </w:pPr>
    </w:p>
    <w:p w:rsidR="00157828" w:rsidRPr="001234DC" w:rsidRDefault="00157828" w:rsidP="007A0187">
      <w:pPr>
        <w:jc w:val="center"/>
        <w:rPr>
          <w:rFonts w:ascii="Arial" w:hAnsi="Arial" w:cs="Arial"/>
          <w:szCs w:val="24"/>
        </w:rPr>
      </w:pPr>
    </w:p>
    <w:p w:rsidR="00157828" w:rsidRPr="001234DC" w:rsidRDefault="00157828" w:rsidP="007A0187">
      <w:pPr>
        <w:jc w:val="center"/>
        <w:rPr>
          <w:rFonts w:ascii="Arial" w:hAnsi="Arial" w:cs="Arial"/>
          <w:szCs w:val="24"/>
        </w:rPr>
      </w:pPr>
    </w:p>
    <w:p w:rsidR="00157828" w:rsidRPr="001234DC" w:rsidRDefault="00157828" w:rsidP="007A0187">
      <w:pPr>
        <w:jc w:val="center"/>
        <w:rPr>
          <w:rFonts w:ascii="Arial" w:hAnsi="Arial" w:cs="Arial"/>
          <w:szCs w:val="24"/>
        </w:rPr>
      </w:pPr>
    </w:p>
    <w:p w:rsidR="00236A0C" w:rsidRPr="001234DC" w:rsidRDefault="00236A0C" w:rsidP="00744086">
      <w:pPr>
        <w:jc w:val="center"/>
        <w:rPr>
          <w:rFonts w:ascii="Arial" w:hAnsi="Arial" w:cs="Arial"/>
          <w:bCs/>
          <w:caps/>
          <w:szCs w:val="24"/>
          <w:lang w:val="es-ES_tradnl"/>
        </w:rPr>
      </w:pPr>
      <w:r w:rsidRPr="001234DC">
        <w:rPr>
          <w:rFonts w:ascii="Arial" w:hAnsi="Arial" w:cs="Arial"/>
          <w:bCs/>
          <w:caps/>
          <w:szCs w:val="24"/>
          <w:lang w:val="es-ES_tradnl"/>
        </w:rPr>
        <w:t>GLAUCIONE MARIA RODRIGUES NERI</w:t>
      </w:r>
      <w:r w:rsidRPr="001234DC">
        <w:rPr>
          <w:rFonts w:ascii="Arial" w:hAnsi="Arial" w:cs="Arial"/>
          <w:bCs/>
          <w:caps/>
          <w:szCs w:val="24"/>
          <w:lang w:val="es-ES_tradnl"/>
        </w:rPr>
        <w:tab/>
      </w:r>
    </w:p>
    <w:p w:rsidR="00720714" w:rsidRPr="001234DC" w:rsidRDefault="00236A0C" w:rsidP="00744086">
      <w:pPr>
        <w:jc w:val="center"/>
        <w:rPr>
          <w:rFonts w:ascii="Arial" w:hAnsi="Arial" w:cs="Arial"/>
          <w:b/>
          <w:szCs w:val="24"/>
        </w:rPr>
      </w:pPr>
      <w:r w:rsidRPr="001234DC">
        <w:rPr>
          <w:rFonts w:ascii="Arial" w:hAnsi="Arial" w:cs="Arial"/>
          <w:szCs w:val="24"/>
        </w:rPr>
        <w:t>Prefeita</w:t>
      </w:r>
    </w:p>
    <w:sectPr w:rsidR="00720714" w:rsidRPr="001234DC" w:rsidSect="00F3248E">
      <w:headerReference w:type="default" r:id="rId8"/>
      <w:type w:val="continuous"/>
      <w:pgSz w:w="11907" w:h="16840" w:code="9"/>
      <w:pgMar w:top="1134" w:right="1134" w:bottom="851" w:left="1134" w:header="426" w:footer="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49B" w:rsidRDefault="005A049B">
      <w:r>
        <w:separator/>
      </w:r>
    </w:p>
  </w:endnote>
  <w:endnote w:type="continuationSeparator" w:id="0">
    <w:p w:rsidR="005A049B" w:rsidRDefault="005A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49B" w:rsidRDefault="005A049B">
      <w:r>
        <w:separator/>
      </w:r>
    </w:p>
  </w:footnote>
  <w:footnote w:type="continuationSeparator" w:id="0">
    <w:p w:rsidR="005A049B" w:rsidRDefault="005A0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6FF" w:rsidRDefault="009636FF" w:rsidP="004B1AD3">
    <w:pPr>
      <w:jc w:val="center"/>
      <w:rPr>
        <w:b/>
        <w:bCs/>
        <w:color w:val="000080"/>
        <w:sz w:val="16"/>
      </w:rPr>
    </w:pPr>
  </w:p>
  <w:p w:rsidR="009636FF" w:rsidRPr="00B23A25" w:rsidRDefault="009636FF" w:rsidP="004B1AD3">
    <w:pPr>
      <w:jc w:val="center"/>
      <w:rPr>
        <w:rFonts w:ascii="Arial" w:hAnsi="Arial" w:cs="Arial"/>
        <w:b/>
        <w:bCs/>
        <w:color w:val="000080"/>
        <w:sz w:val="16"/>
      </w:rPr>
    </w:pPr>
    <w:r w:rsidRPr="00B23A25">
      <w:rPr>
        <w:rFonts w:ascii="Arial" w:hAnsi="Arial" w:cs="Arial"/>
        <w:b/>
        <w:bCs/>
        <w:color w:val="000080"/>
        <w:sz w:val="16"/>
      </w:rPr>
      <w:object w:dxaOrig="8482" w:dyaOrig="5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27pt" filled="t" fillcolor="silver">
          <v:fill opacity=".5"/>
          <v:imagedata r:id="rId1" o:title="" cropbottom="26262f" cropright="43805f"/>
        </v:shape>
        <o:OLEObject Type="Embed" ProgID="Word.Picture.8" ShapeID="_x0000_i1025" DrawAspect="Content" ObjectID="_1614420858" r:id="rId2"/>
      </w:object>
    </w:r>
  </w:p>
  <w:p w:rsidR="009636FF" w:rsidRPr="00B23A25" w:rsidRDefault="009636FF" w:rsidP="004B1AD3">
    <w:pPr>
      <w:jc w:val="center"/>
      <w:rPr>
        <w:rFonts w:ascii="Arial" w:hAnsi="Arial" w:cs="Arial"/>
        <w:bCs/>
        <w:sz w:val="16"/>
      </w:rPr>
    </w:pPr>
    <w:r w:rsidRPr="00B23A25">
      <w:rPr>
        <w:rFonts w:ascii="Arial" w:hAnsi="Arial" w:cs="Arial"/>
        <w:bCs/>
        <w:sz w:val="16"/>
      </w:rPr>
      <w:t>ESTADO DE RONDONIA</w:t>
    </w:r>
  </w:p>
  <w:p w:rsidR="009636FF" w:rsidRPr="00B23A25" w:rsidRDefault="009636FF" w:rsidP="007E0C76">
    <w:pPr>
      <w:jc w:val="center"/>
      <w:rPr>
        <w:rFonts w:ascii="Arial" w:hAnsi="Arial" w:cs="Arial"/>
        <w:sz w:val="16"/>
      </w:rPr>
    </w:pPr>
    <w:r w:rsidRPr="00B23A25">
      <w:rPr>
        <w:rFonts w:ascii="Arial" w:hAnsi="Arial" w:cs="Arial"/>
        <w:sz w:val="16"/>
      </w:rPr>
      <w:t xml:space="preserve">PREFEITURA MUNICIPAL </w:t>
    </w:r>
    <w:proofErr w:type="gramStart"/>
    <w:r w:rsidRPr="00B23A25">
      <w:rPr>
        <w:rFonts w:ascii="Arial" w:hAnsi="Arial" w:cs="Arial"/>
        <w:sz w:val="16"/>
      </w:rPr>
      <w:t>DE  CACOAL</w:t>
    </w:r>
    <w:proofErr w:type="gramEnd"/>
  </w:p>
  <w:p w:rsidR="009636FF" w:rsidRPr="00B23A25" w:rsidRDefault="009636FF" w:rsidP="00133E24">
    <w:pPr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PROCURADORIA-</w:t>
    </w:r>
    <w:r w:rsidRPr="00B23A25">
      <w:rPr>
        <w:rFonts w:ascii="Arial" w:hAnsi="Arial" w:cs="Arial"/>
        <w:sz w:val="16"/>
        <w:szCs w:val="16"/>
      </w:rPr>
      <w:t>GERAL DO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11837"/>
    <w:multiLevelType w:val="hybridMultilevel"/>
    <w:tmpl w:val="0E60BBBC"/>
    <w:lvl w:ilvl="0" w:tplc="46C2030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A100D84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EAF667D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8F8485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9CA182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214D7A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A62077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FF8832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452F8F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22D"/>
    <w:rsid w:val="00004DBD"/>
    <w:rsid w:val="0001422A"/>
    <w:rsid w:val="000344E4"/>
    <w:rsid w:val="00037D6C"/>
    <w:rsid w:val="00040A8A"/>
    <w:rsid w:val="00046792"/>
    <w:rsid w:val="00047BD7"/>
    <w:rsid w:val="000659B5"/>
    <w:rsid w:val="00091FCF"/>
    <w:rsid w:val="000C56B0"/>
    <w:rsid w:val="000C574D"/>
    <w:rsid w:val="000F0498"/>
    <w:rsid w:val="00103D84"/>
    <w:rsid w:val="00104CFD"/>
    <w:rsid w:val="001234DC"/>
    <w:rsid w:val="00133E24"/>
    <w:rsid w:val="0014037E"/>
    <w:rsid w:val="001564F0"/>
    <w:rsid w:val="001565F2"/>
    <w:rsid w:val="00157828"/>
    <w:rsid w:val="00165068"/>
    <w:rsid w:val="00170D7B"/>
    <w:rsid w:val="001851BD"/>
    <w:rsid w:val="001A57F3"/>
    <w:rsid w:val="001A662C"/>
    <w:rsid w:val="001B102F"/>
    <w:rsid w:val="001C0AA8"/>
    <w:rsid w:val="001D4470"/>
    <w:rsid w:val="001E4894"/>
    <w:rsid w:val="00215538"/>
    <w:rsid w:val="00215E72"/>
    <w:rsid w:val="00221090"/>
    <w:rsid w:val="00235524"/>
    <w:rsid w:val="00236A0C"/>
    <w:rsid w:val="00266E0D"/>
    <w:rsid w:val="00283624"/>
    <w:rsid w:val="002A6AFF"/>
    <w:rsid w:val="002C412D"/>
    <w:rsid w:val="002C74C2"/>
    <w:rsid w:val="002E183D"/>
    <w:rsid w:val="003004A0"/>
    <w:rsid w:val="003010E3"/>
    <w:rsid w:val="003115D6"/>
    <w:rsid w:val="003220CB"/>
    <w:rsid w:val="00330480"/>
    <w:rsid w:val="003347C3"/>
    <w:rsid w:val="003368DB"/>
    <w:rsid w:val="00343E18"/>
    <w:rsid w:val="003464DF"/>
    <w:rsid w:val="00370A7C"/>
    <w:rsid w:val="003739D6"/>
    <w:rsid w:val="0039030B"/>
    <w:rsid w:val="00396DBD"/>
    <w:rsid w:val="003A3B2B"/>
    <w:rsid w:val="003A5968"/>
    <w:rsid w:val="003B7EA6"/>
    <w:rsid w:val="003D621B"/>
    <w:rsid w:val="003E613A"/>
    <w:rsid w:val="003F1D1E"/>
    <w:rsid w:val="00403217"/>
    <w:rsid w:val="00405D7E"/>
    <w:rsid w:val="00420237"/>
    <w:rsid w:val="00471DEF"/>
    <w:rsid w:val="004A055C"/>
    <w:rsid w:val="004A24DC"/>
    <w:rsid w:val="004A3ED6"/>
    <w:rsid w:val="004B1AD3"/>
    <w:rsid w:val="004C0142"/>
    <w:rsid w:val="004C2F25"/>
    <w:rsid w:val="004D5B58"/>
    <w:rsid w:val="004E1480"/>
    <w:rsid w:val="004E59B7"/>
    <w:rsid w:val="004F0710"/>
    <w:rsid w:val="00504598"/>
    <w:rsid w:val="0053535F"/>
    <w:rsid w:val="005420DD"/>
    <w:rsid w:val="005548E6"/>
    <w:rsid w:val="005558B2"/>
    <w:rsid w:val="00566D95"/>
    <w:rsid w:val="00575EA8"/>
    <w:rsid w:val="00581A59"/>
    <w:rsid w:val="00591D27"/>
    <w:rsid w:val="0059376F"/>
    <w:rsid w:val="00595AF8"/>
    <w:rsid w:val="005A049B"/>
    <w:rsid w:val="005A1DCE"/>
    <w:rsid w:val="005A43E1"/>
    <w:rsid w:val="005B1AB7"/>
    <w:rsid w:val="005B6D3E"/>
    <w:rsid w:val="005D36A8"/>
    <w:rsid w:val="005D468F"/>
    <w:rsid w:val="00605803"/>
    <w:rsid w:val="00606A32"/>
    <w:rsid w:val="006156DE"/>
    <w:rsid w:val="0061667A"/>
    <w:rsid w:val="00630BAF"/>
    <w:rsid w:val="00646FA3"/>
    <w:rsid w:val="006662FD"/>
    <w:rsid w:val="006665EC"/>
    <w:rsid w:val="00685CAA"/>
    <w:rsid w:val="00693E86"/>
    <w:rsid w:val="006A71ED"/>
    <w:rsid w:val="006B054B"/>
    <w:rsid w:val="006D017A"/>
    <w:rsid w:val="00705F48"/>
    <w:rsid w:val="00720714"/>
    <w:rsid w:val="007334AD"/>
    <w:rsid w:val="007431DC"/>
    <w:rsid w:val="00744086"/>
    <w:rsid w:val="00750918"/>
    <w:rsid w:val="00751F05"/>
    <w:rsid w:val="00757855"/>
    <w:rsid w:val="00762F1B"/>
    <w:rsid w:val="0076583A"/>
    <w:rsid w:val="00772B27"/>
    <w:rsid w:val="00775440"/>
    <w:rsid w:val="00794E02"/>
    <w:rsid w:val="007A0187"/>
    <w:rsid w:val="007B1C59"/>
    <w:rsid w:val="007C606B"/>
    <w:rsid w:val="007E0C76"/>
    <w:rsid w:val="007F1E1D"/>
    <w:rsid w:val="00805523"/>
    <w:rsid w:val="00813C03"/>
    <w:rsid w:val="00822D00"/>
    <w:rsid w:val="00824A83"/>
    <w:rsid w:val="00844A56"/>
    <w:rsid w:val="008548DD"/>
    <w:rsid w:val="00863C58"/>
    <w:rsid w:val="00875F00"/>
    <w:rsid w:val="00880174"/>
    <w:rsid w:val="00886AA1"/>
    <w:rsid w:val="00890635"/>
    <w:rsid w:val="0089169F"/>
    <w:rsid w:val="0089230A"/>
    <w:rsid w:val="00897D0D"/>
    <w:rsid w:val="008C438B"/>
    <w:rsid w:val="008F17FB"/>
    <w:rsid w:val="008F7E14"/>
    <w:rsid w:val="0090479D"/>
    <w:rsid w:val="0091773B"/>
    <w:rsid w:val="0092461A"/>
    <w:rsid w:val="00924D1C"/>
    <w:rsid w:val="00947923"/>
    <w:rsid w:val="009505B0"/>
    <w:rsid w:val="00950CD2"/>
    <w:rsid w:val="0096335C"/>
    <w:rsid w:val="009636FF"/>
    <w:rsid w:val="00991113"/>
    <w:rsid w:val="009919D4"/>
    <w:rsid w:val="009A3A15"/>
    <w:rsid w:val="009B1161"/>
    <w:rsid w:val="009D25BC"/>
    <w:rsid w:val="009E3979"/>
    <w:rsid w:val="009E435E"/>
    <w:rsid w:val="009F0222"/>
    <w:rsid w:val="00A0294E"/>
    <w:rsid w:val="00A04196"/>
    <w:rsid w:val="00A04DAD"/>
    <w:rsid w:val="00A24535"/>
    <w:rsid w:val="00A61099"/>
    <w:rsid w:val="00AB48C2"/>
    <w:rsid w:val="00AD3E05"/>
    <w:rsid w:val="00AD5836"/>
    <w:rsid w:val="00AE2923"/>
    <w:rsid w:val="00AE5CFD"/>
    <w:rsid w:val="00AF1902"/>
    <w:rsid w:val="00AF313C"/>
    <w:rsid w:val="00AF65BE"/>
    <w:rsid w:val="00B23A25"/>
    <w:rsid w:val="00B31B2B"/>
    <w:rsid w:val="00B60B33"/>
    <w:rsid w:val="00B70429"/>
    <w:rsid w:val="00B72400"/>
    <w:rsid w:val="00B740A4"/>
    <w:rsid w:val="00B76829"/>
    <w:rsid w:val="00B938A2"/>
    <w:rsid w:val="00BA064D"/>
    <w:rsid w:val="00BA30D8"/>
    <w:rsid w:val="00BC4ADD"/>
    <w:rsid w:val="00BD0B1E"/>
    <w:rsid w:val="00BE0DA4"/>
    <w:rsid w:val="00BE171F"/>
    <w:rsid w:val="00BF6D06"/>
    <w:rsid w:val="00C00297"/>
    <w:rsid w:val="00C010A4"/>
    <w:rsid w:val="00C225B3"/>
    <w:rsid w:val="00C34A83"/>
    <w:rsid w:val="00C46FC1"/>
    <w:rsid w:val="00C73842"/>
    <w:rsid w:val="00C8463C"/>
    <w:rsid w:val="00C859F5"/>
    <w:rsid w:val="00C90546"/>
    <w:rsid w:val="00C97184"/>
    <w:rsid w:val="00CA3D80"/>
    <w:rsid w:val="00CA6CA0"/>
    <w:rsid w:val="00CB41C2"/>
    <w:rsid w:val="00CC0DBC"/>
    <w:rsid w:val="00CC63F4"/>
    <w:rsid w:val="00CD7A01"/>
    <w:rsid w:val="00CF167A"/>
    <w:rsid w:val="00CF5521"/>
    <w:rsid w:val="00D035AA"/>
    <w:rsid w:val="00D25E61"/>
    <w:rsid w:val="00D3322D"/>
    <w:rsid w:val="00D3770B"/>
    <w:rsid w:val="00D40E01"/>
    <w:rsid w:val="00D503FB"/>
    <w:rsid w:val="00D51D02"/>
    <w:rsid w:val="00D52C64"/>
    <w:rsid w:val="00D54280"/>
    <w:rsid w:val="00D625BA"/>
    <w:rsid w:val="00D67674"/>
    <w:rsid w:val="00D95F48"/>
    <w:rsid w:val="00D97BB9"/>
    <w:rsid w:val="00DA33A5"/>
    <w:rsid w:val="00DB4EC8"/>
    <w:rsid w:val="00DC44E5"/>
    <w:rsid w:val="00DC7DD1"/>
    <w:rsid w:val="00DD67FC"/>
    <w:rsid w:val="00DE1BF6"/>
    <w:rsid w:val="00E1510B"/>
    <w:rsid w:val="00E24AFA"/>
    <w:rsid w:val="00E257EE"/>
    <w:rsid w:val="00E41125"/>
    <w:rsid w:val="00E415F2"/>
    <w:rsid w:val="00E41E8F"/>
    <w:rsid w:val="00E42561"/>
    <w:rsid w:val="00E57D56"/>
    <w:rsid w:val="00E71053"/>
    <w:rsid w:val="00E84254"/>
    <w:rsid w:val="00E84368"/>
    <w:rsid w:val="00E85F55"/>
    <w:rsid w:val="00E9241F"/>
    <w:rsid w:val="00EB7BD1"/>
    <w:rsid w:val="00EC1AF4"/>
    <w:rsid w:val="00ED0583"/>
    <w:rsid w:val="00ED4778"/>
    <w:rsid w:val="00EE11B6"/>
    <w:rsid w:val="00EF00BA"/>
    <w:rsid w:val="00EF1009"/>
    <w:rsid w:val="00EF4AE0"/>
    <w:rsid w:val="00F30D41"/>
    <w:rsid w:val="00F3248E"/>
    <w:rsid w:val="00F74C70"/>
    <w:rsid w:val="00F77B8E"/>
    <w:rsid w:val="00F811BE"/>
    <w:rsid w:val="00F82ACD"/>
    <w:rsid w:val="00F9635B"/>
    <w:rsid w:val="00FA633C"/>
    <w:rsid w:val="00FB1D43"/>
    <w:rsid w:val="00FC4CD2"/>
    <w:rsid w:val="00FC5745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628AAB-AED6-4480-9433-CFB82095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1DEF"/>
    <w:rPr>
      <w:sz w:val="24"/>
    </w:rPr>
  </w:style>
  <w:style w:type="paragraph" w:styleId="Ttulo1">
    <w:name w:val="heading 1"/>
    <w:basedOn w:val="Normal"/>
    <w:next w:val="Normal"/>
    <w:qFormat/>
    <w:rsid w:val="00471DEF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471DEF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471DEF"/>
    <w:pPr>
      <w:keepNext/>
      <w:jc w:val="both"/>
      <w:outlineLvl w:val="2"/>
    </w:pPr>
    <w:rPr>
      <w:rFonts w:ascii="Tahoma" w:hAnsi="Tahoma"/>
      <w:i/>
      <w:sz w:val="22"/>
    </w:rPr>
  </w:style>
  <w:style w:type="paragraph" w:styleId="Ttulo4">
    <w:name w:val="heading 4"/>
    <w:basedOn w:val="Normal"/>
    <w:next w:val="Normal"/>
    <w:qFormat/>
    <w:rsid w:val="00471DEF"/>
    <w:pPr>
      <w:keepNext/>
      <w:jc w:val="both"/>
      <w:outlineLvl w:val="3"/>
    </w:pPr>
    <w:rPr>
      <w:b/>
      <w:sz w:val="2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F6D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71DEF"/>
    <w:pPr>
      <w:ind w:left="5103"/>
      <w:jc w:val="both"/>
    </w:pPr>
  </w:style>
  <w:style w:type="paragraph" w:styleId="Corpodetexto">
    <w:name w:val="Body Text"/>
    <w:basedOn w:val="Normal"/>
    <w:link w:val="CorpodetextoChar"/>
    <w:rsid w:val="00471DEF"/>
    <w:pPr>
      <w:jc w:val="both"/>
    </w:pPr>
  </w:style>
  <w:style w:type="paragraph" w:styleId="Ttulo">
    <w:name w:val="Title"/>
    <w:basedOn w:val="Normal"/>
    <w:qFormat/>
    <w:rsid w:val="00471DEF"/>
    <w:pPr>
      <w:jc w:val="center"/>
    </w:pPr>
    <w:rPr>
      <w:sz w:val="32"/>
    </w:rPr>
  </w:style>
  <w:style w:type="paragraph" w:styleId="Recuodecorpodetexto2">
    <w:name w:val="Body Text Indent 2"/>
    <w:basedOn w:val="Normal"/>
    <w:rsid w:val="00471DEF"/>
    <w:pPr>
      <w:ind w:firstLine="708"/>
      <w:jc w:val="both"/>
    </w:pPr>
    <w:rPr>
      <w:sz w:val="20"/>
    </w:rPr>
  </w:style>
  <w:style w:type="paragraph" w:styleId="Corpodetexto2">
    <w:name w:val="Body Text 2"/>
    <w:basedOn w:val="Normal"/>
    <w:rsid w:val="00471DEF"/>
    <w:pPr>
      <w:jc w:val="both"/>
    </w:pPr>
    <w:rPr>
      <w:bCs/>
      <w:sz w:val="23"/>
    </w:rPr>
  </w:style>
  <w:style w:type="paragraph" w:styleId="Rodap">
    <w:name w:val="footer"/>
    <w:basedOn w:val="Normal"/>
    <w:link w:val="RodapChar"/>
    <w:rsid w:val="00471DEF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471DE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C606B"/>
    <w:rPr>
      <w:sz w:val="24"/>
    </w:rPr>
  </w:style>
  <w:style w:type="character" w:customStyle="1" w:styleId="CorpodetextoChar">
    <w:name w:val="Corpo de texto Char"/>
    <w:link w:val="Corpodetexto"/>
    <w:rsid w:val="00D97BB9"/>
    <w:rPr>
      <w:sz w:val="24"/>
    </w:rPr>
  </w:style>
  <w:style w:type="character" w:customStyle="1" w:styleId="RecuodecorpodetextoChar">
    <w:name w:val="Recuo de corpo de texto Char"/>
    <w:link w:val="Recuodecorpodetexto"/>
    <w:rsid w:val="000659B5"/>
    <w:rPr>
      <w:sz w:val="24"/>
    </w:rPr>
  </w:style>
  <w:style w:type="character" w:customStyle="1" w:styleId="RodapChar">
    <w:name w:val="Rodapé Char"/>
    <w:link w:val="Rodap"/>
    <w:rsid w:val="00D3770B"/>
    <w:rPr>
      <w:sz w:val="24"/>
    </w:rPr>
  </w:style>
  <w:style w:type="character" w:customStyle="1" w:styleId="Ttulo5Char">
    <w:name w:val="Título 5 Char"/>
    <w:link w:val="Ttulo5"/>
    <w:semiHidden/>
    <w:rsid w:val="00BF6D0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BF6D0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qFormat/>
    <w:rsid w:val="00BA30D8"/>
    <w:rPr>
      <w:b/>
      <w:bCs/>
    </w:rPr>
  </w:style>
  <w:style w:type="paragraph" w:styleId="Textodebalo">
    <w:name w:val="Balloon Text"/>
    <w:basedOn w:val="Normal"/>
    <w:link w:val="TextodebaloChar"/>
    <w:rsid w:val="001C0A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C0AA8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qFormat/>
    <w:rsid w:val="00B76829"/>
    <w:rPr>
      <w:i/>
      <w:iCs/>
    </w:rPr>
  </w:style>
  <w:style w:type="paragraph" w:styleId="SemEspaamento">
    <w:name w:val="No Spacing"/>
    <w:uiPriority w:val="1"/>
    <w:qFormat/>
    <w:rsid w:val="00630B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040BD-C9C0-4E1B-B196-EE810BCA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1216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xxxxxxxxxxxxxxxxxxxx</dc:creator>
  <cp:lastModifiedBy>Diretoria Legislativa</cp:lastModifiedBy>
  <cp:revision>2</cp:revision>
  <cp:lastPrinted>2019-02-27T13:47:00Z</cp:lastPrinted>
  <dcterms:created xsi:type="dcterms:W3CDTF">2019-03-18T17:28:00Z</dcterms:created>
  <dcterms:modified xsi:type="dcterms:W3CDTF">2019-03-18T17:28:00Z</dcterms:modified>
</cp:coreProperties>
</file>