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FA0A" w14:textId="1651C531" w:rsidR="00705132" w:rsidRDefault="00000000">
      <w:pPr>
        <w:pStyle w:val="Corpodetexto"/>
        <w:ind w:left="46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C3E530" wp14:editId="233C0C2D">
            <wp:extent cx="571427" cy="7178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27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FF8AC" w14:textId="77777777" w:rsidR="00705132" w:rsidRDefault="00705132">
      <w:pPr>
        <w:pStyle w:val="Corpodetexto"/>
        <w:rPr>
          <w:rFonts w:ascii="Times New Roman"/>
          <w:sz w:val="9"/>
        </w:rPr>
      </w:pPr>
    </w:p>
    <w:p w14:paraId="1343AA51" w14:textId="77777777" w:rsidR="00705132" w:rsidRDefault="00000000">
      <w:pPr>
        <w:pStyle w:val="Ttulo"/>
      </w:pPr>
      <w:r>
        <w:rPr>
          <w:w w:val="125"/>
        </w:rPr>
        <w:t>Câmara</w:t>
      </w:r>
      <w:r>
        <w:rPr>
          <w:spacing w:val="-7"/>
          <w:w w:val="125"/>
        </w:rPr>
        <w:t xml:space="preserve"> </w:t>
      </w:r>
      <w:r>
        <w:rPr>
          <w:w w:val="125"/>
        </w:rPr>
        <w:t>Municipal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7"/>
          <w:w w:val="125"/>
        </w:rPr>
        <w:t xml:space="preserve"> </w:t>
      </w:r>
      <w:r>
        <w:rPr>
          <w:w w:val="125"/>
        </w:rPr>
        <w:t>Cacoal</w:t>
      </w:r>
    </w:p>
    <w:p w14:paraId="25E99203" w14:textId="77777777" w:rsidR="00705132" w:rsidRDefault="00000000">
      <w:pPr>
        <w:spacing w:before="10"/>
        <w:ind w:left="1920" w:right="1497"/>
        <w:jc w:val="center"/>
        <w:rPr>
          <w:rFonts w:ascii="Cambria"/>
          <w:b/>
          <w:sz w:val="20"/>
        </w:rPr>
      </w:pPr>
      <w:r>
        <w:rPr>
          <w:rFonts w:ascii="Cambria"/>
          <w:b/>
          <w:color w:val="6D6D6D"/>
          <w:w w:val="120"/>
          <w:sz w:val="20"/>
        </w:rPr>
        <w:t>Sistema</w:t>
      </w:r>
      <w:r>
        <w:rPr>
          <w:rFonts w:ascii="Cambria"/>
          <w:b/>
          <w:color w:val="6D6D6D"/>
          <w:spacing w:val="14"/>
          <w:w w:val="120"/>
          <w:sz w:val="20"/>
        </w:rPr>
        <w:t xml:space="preserve"> </w:t>
      </w:r>
      <w:r>
        <w:rPr>
          <w:rFonts w:ascii="Cambria"/>
          <w:b/>
          <w:color w:val="6D6D6D"/>
          <w:w w:val="120"/>
          <w:sz w:val="20"/>
        </w:rPr>
        <w:t>de</w:t>
      </w:r>
      <w:r>
        <w:rPr>
          <w:rFonts w:ascii="Cambria"/>
          <w:b/>
          <w:color w:val="6D6D6D"/>
          <w:spacing w:val="13"/>
          <w:w w:val="120"/>
          <w:sz w:val="20"/>
        </w:rPr>
        <w:t xml:space="preserve"> </w:t>
      </w:r>
      <w:r>
        <w:rPr>
          <w:rFonts w:ascii="Cambria"/>
          <w:b/>
          <w:color w:val="6D6D6D"/>
          <w:w w:val="120"/>
          <w:sz w:val="20"/>
        </w:rPr>
        <w:t>Apoio</w:t>
      </w:r>
      <w:r>
        <w:rPr>
          <w:rFonts w:ascii="Cambria"/>
          <w:b/>
          <w:color w:val="6D6D6D"/>
          <w:spacing w:val="16"/>
          <w:w w:val="120"/>
          <w:sz w:val="20"/>
        </w:rPr>
        <w:t xml:space="preserve"> </w:t>
      </w:r>
      <w:r>
        <w:rPr>
          <w:rFonts w:ascii="Cambria"/>
          <w:b/>
          <w:color w:val="6D6D6D"/>
          <w:w w:val="120"/>
          <w:sz w:val="20"/>
        </w:rPr>
        <w:t>ao</w:t>
      </w:r>
      <w:r>
        <w:rPr>
          <w:rFonts w:ascii="Cambria"/>
          <w:b/>
          <w:color w:val="6D6D6D"/>
          <w:spacing w:val="11"/>
          <w:w w:val="120"/>
          <w:sz w:val="20"/>
        </w:rPr>
        <w:t xml:space="preserve"> </w:t>
      </w:r>
      <w:r>
        <w:rPr>
          <w:rFonts w:ascii="Cambria"/>
          <w:b/>
          <w:color w:val="6D6D6D"/>
          <w:w w:val="120"/>
          <w:sz w:val="20"/>
        </w:rPr>
        <w:t>Processo</w:t>
      </w:r>
      <w:r>
        <w:rPr>
          <w:rFonts w:ascii="Cambria"/>
          <w:b/>
          <w:color w:val="6D6D6D"/>
          <w:spacing w:val="17"/>
          <w:w w:val="120"/>
          <w:sz w:val="20"/>
        </w:rPr>
        <w:t xml:space="preserve"> </w:t>
      </w:r>
      <w:r>
        <w:rPr>
          <w:rFonts w:ascii="Cambria"/>
          <w:b/>
          <w:color w:val="6D6D6D"/>
          <w:w w:val="120"/>
          <w:sz w:val="20"/>
        </w:rPr>
        <w:t>Legislativo</w:t>
      </w:r>
    </w:p>
    <w:p w14:paraId="0C93337E" w14:textId="77777777" w:rsidR="00705132" w:rsidRDefault="00705132">
      <w:pPr>
        <w:pStyle w:val="Corpodetexto"/>
        <w:rPr>
          <w:rFonts w:ascii="Cambria"/>
          <w:b/>
          <w:sz w:val="20"/>
        </w:rPr>
      </w:pPr>
    </w:p>
    <w:p w14:paraId="062B174F" w14:textId="77777777" w:rsidR="00705132" w:rsidRDefault="00705132">
      <w:pPr>
        <w:pStyle w:val="Corpodetexto"/>
        <w:spacing w:before="1"/>
        <w:rPr>
          <w:rFonts w:ascii="Cambria"/>
          <w:b/>
          <w:sz w:val="17"/>
        </w:rPr>
      </w:pPr>
    </w:p>
    <w:p w14:paraId="6721AE57" w14:textId="561B5C57" w:rsidR="00705132" w:rsidRDefault="00CD38BC" w:rsidP="00AD75BA">
      <w:pPr>
        <w:pStyle w:val="Corpodetexto"/>
        <w:spacing w:before="94" w:line="259" w:lineRule="auto"/>
        <w:ind w:left="362" w:right="362"/>
        <w:jc w:val="both"/>
      </w:pPr>
      <w:r w:rsidRPr="00CD38BC">
        <w:t>EMENDAS APRESENTADAS PELO VEREADOR</w:t>
      </w:r>
      <w:r w:rsidR="00AD75BA">
        <w:t xml:space="preserve"> </w:t>
      </w:r>
      <w:r w:rsidRPr="00CD38BC">
        <w:t>JOÃO PAULO PICHEK</w:t>
      </w:r>
      <w:r w:rsidR="00567DCC">
        <w:t xml:space="preserve"> </w:t>
      </w:r>
      <w:r w:rsidRPr="00CD38BC">
        <w:t>AO PROJETO DE LEI N. 7</w:t>
      </w:r>
      <w:r w:rsidR="00AD75BA">
        <w:t>9</w:t>
      </w:r>
      <w:r w:rsidRPr="00CD38BC">
        <w:t xml:space="preserve">/PMC/2023 - </w:t>
      </w:r>
      <w:r w:rsidR="00AD75BA">
        <w:t>DETERMINA A OBRIGATORIEDADE DE AFIXAÇÃO DE PLACA INFORMATIVA EM OBRA PÚBLICA PARALISADA NO MUNICÍPIO DE CACOAL/RO, CONTENDO A EXPOSIÇÃO DOS MOTIVOS DE SUA INTERRUPÇÃO COM DADOS DO ÓRGÃO RESPONSÁVEL E DÁ OUTRAS PROVIDÊNCIAS.</w:t>
      </w:r>
    </w:p>
    <w:p w14:paraId="70AE380D" w14:textId="77777777" w:rsidR="00AD75BA" w:rsidRDefault="00AD75BA" w:rsidP="00AD75BA">
      <w:pPr>
        <w:pStyle w:val="Corpodetexto"/>
        <w:spacing w:before="94" w:line="259" w:lineRule="auto"/>
        <w:ind w:left="362" w:right="362"/>
        <w:jc w:val="both"/>
        <w:rPr>
          <w:sz w:val="24"/>
        </w:rPr>
      </w:pPr>
    </w:p>
    <w:p w14:paraId="186B31AA" w14:textId="77777777" w:rsidR="00705132" w:rsidRPr="00333BDB" w:rsidRDefault="00705132">
      <w:pPr>
        <w:pStyle w:val="Corpodetexto"/>
        <w:rPr>
          <w:rFonts w:ascii="Arial"/>
          <w:b/>
          <w:bCs/>
          <w:sz w:val="24"/>
        </w:rPr>
      </w:pPr>
    </w:p>
    <w:p w14:paraId="16BF1514" w14:textId="77777777" w:rsidR="00552D57" w:rsidRPr="00552D57" w:rsidRDefault="001E173F" w:rsidP="00552D57">
      <w:pPr>
        <w:pStyle w:val="Ttulo1"/>
        <w:spacing w:before="194"/>
        <w:rPr>
          <w:spacing w:val="-2"/>
        </w:rPr>
      </w:pPr>
      <w:bookmarkStart w:id="0" w:name="_Hlk138673981"/>
      <w:r>
        <w:t>EMENDA</w:t>
      </w:r>
      <w:r>
        <w:rPr>
          <w:spacing w:val="-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 xml:space="preserve"> -</w:t>
      </w:r>
      <w:r>
        <w:rPr>
          <w:spacing w:val="-2"/>
        </w:rPr>
        <w:t xml:space="preserve"> </w:t>
      </w:r>
      <w:r w:rsidR="00552D57" w:rsidRPr="00552D57">
        <w:rPr>
          <w:spacing w:val="-2"/>
        </w:rPr>
        <w:t>MODIFICATIVA</w:t>
      </w:r>
    </w:p>
    <w:p w14:paraId="3B985D42" w14:textId="77777777" w:rsidR="00552D57" w:rsidRPr="00552D57" w:rsidRDefault="00552D57" w:rsidP="00552D57">
      <w:pPr>
        <w:pStyle w:val="Ttulo1"/>
        <w:spacing w:before="194"/>
        <w:rPr>
          <w:spacing w:val="-2"/>
        </w:rPr>
      </w:pPr>
    </w:p>
    <w:bookmarkEnd w:id="0"/>
    <w:p w14:paraId="7CB43F2C" w14:textId="44A87A66" w:rsidR="00552D57" w:rsidRPr="00320123" w:rsidRDefault="001E173F" w:rsidP="00552D57">
      <w:pPr>
        <w:pStyle w:val="Corpodetexto"/>
        <w:spacing w:before="1" w:line="259" w:lineRule="auto"/>
        <w:ind w:left="362" w:right="437" w:firstLine="566"/>
        <w:jc w:val="both"/>
        <w:rPr>
          <w:b/>
          <w:bCs/>
        </w:rPr>
      </w:pPr>
      <w:r w:rsidRPr="00320123">
        <w:rPr>
          <w:b/>
          <w:bCs/>
        </w:rPr>
        <w:t xml:space="preserve">Que seja </w:t>
      </w:r>
      <w:r w:rsidR="00552D57" w:rsidRPr="00320123">
        <w:rPr>
          <w:b/>
          <w:bCs/>
        </w:rPr>
        <w:t>alterado</w:t>
      </w:r>
      <w:r w:rsidR="00333BDB" w:rsidRPr="00320123">
        <w:rPr>
          <w:b/>
          <w:bCs/>
        </w:rPr>
        <w:t xml:space="preserve"> </w:t>
      </w:r>
      <w:r w:rsidR="00552D57" w:rsidRPr="00320123">
        <w:rPr>
          <w:b/>
          <w:bCs/>
        </w:rPr>
        <w:t xml:space="preserve">o § </w:t>
      </w:r>
      <w:r w:rsidR="00552D57" w:rsidRPr="00320123">
        <w:rPr>
          <w:b/>
          <w:bCs/>
        </w:rPr>
        <w:t>1</w:t>
      </w:r>
      <w:r w:rsidR="00552D57" w:rsidRPr="00320123">
        <w:rPr>
          <w:b/>
          <w:bCs/>
        </w:rPr>
        <w:t>º do Art. 1º do Projeto de Lei n. 79/PMC/2023,</w:t>
      </w:r>
      <w:r w:rsidR="00552D57" w:rsidRPr="00320123">
        <w:rPr>
          <w:b/>
          <w:bCs/>
        </w:rPr>
        <w:t xml:space="preserve"> </w:t>
      </w:r>
      <w:r w:rsidR="00552D57" w:rsidRPr="00320123">
        <w:rPr>
          <w:b/>
          <w:bCs/>
        </w:rPr>
        <w:t xml:space="preserve">ficando o mesmo </w:t>
      </w:r>
      <w:r w:rsidR="00552D57" w:rsidRPr="00320123">
        <w:rPr>
          <w:b/>
          <w:bCs/>
          <w:spacing w:val="-59"/>
        </w:rPr>
        <w:t xml:space="preserve"> </w:t>
      </w:r>
      <w:r w:rsidR="00552D57" w:rsidRPr="00320123">
        <w:rPr>
          <w:b/>
          <w:bCs/>
        </w:rPr>
        <w:t>com a</w:t>
      </w:r>
      <w:r w:rsidR="00552D57" w:rsidRPr="00320123">
        <w:rPr>
          <w:b/>
          <w:bCs/>
          <w:spacing w:val="-2"/>
        </w:rPr>
        <w:t xml:space="preserve"> </w:t>
      </w:r>
      <w:r w:rsidR="00552D57" w:rsidRPr="00320123">
        <w:rPr>
          <w:b/>
          <w:bCs/>
        </w:rPr>
        <w:t>seguinte</w:t>
      </w:r>
      <w:r w:rsidR="00552D57" w:rsidRPr="00320123">
        <w:rPr>
          <w:b/>
          <w:bCs/>
          <w:spacing w:val="-1"/>
        </w:rPr>
        <w:t xml:space="preserve"> </w:t>
      </w:r>
      <w:r w:rsidR="00552D57" w:rsidRPr="00320123">
        <w:rPr>
          <w:b/>
          <w:bCs/>
        </w:rPr>
        <w:t>redação:</w:t>
      </w:r>
    </w:p>
    <w:p w14:paraId="578A3444" w14:textId="29E86370" w:rsidR="001E173F" w:rsidRPr="00320123" w:rsidRDefault="00552D57" w:rsidP="005C46BF">
      <w:pPr>
        <w:pStyle w:val="Corpodetexto"/>
        <w:spacing w:before="1" w:line="259" w:lineRule="auto"/>
        <w:ind w:left="362" w:right="437" w:firstLine="566"/>
        <w:jc w:val="both"/>
        <w:rPr>
          <w:b/>
          <w:bCs/>
        </w:rPr>
      </w:pPr>
      <w:r w:rsidRPr="00320123">
        <w:rPr>
          <w:b/>
          <w:bCs/>
        </w:rPr>
        <w:t xml:space="preserve"> </w:t>
      </w:r>
      <w:r w:rsidR="005C46BF" w:rsidRPr="00320123">
        <w:rPr>
          <w:b/>
          <w:bCs/>
        </w:rPr>
        <w:t xml:space="preserve"> </w:t>
      </w:r>
    </w:p>
    <w:p w14:paraId="47FA7FAA" w14:textId="77777777" w:rsidR="002F447A" w:rsidRPr="00552D57" w:rsidRDefault="002F447A" w:rsidP="005C46BF">
      <w:pPr>
        <w:pStyle w:val="Corpodetexto"/>
        <w:spacing w:before="1" w:line="259" w:lineRule="auto"/>
        <w:ind w:left="362" w:right="437" w:firstLine="566"/>
        <w:jc w:val="both"/>
      </w:pPr>
    </w:p>
    <w:p w14:paraId="5DC13285" w14:textId="1932485B" w:rsidR="002F447A" w:rsidRPr="00552D57" w:rsidRDefault="002F447A" w:rsidP="009B0F43">
      <w:pPr>
        <w:pStyle w:val="Corpodetexto"/>
        <w:spacing w:before="1" w:line="259" w:lineRule="auto"/>
        <w:ind w:left="362" w:right="437" w:firstLine="566"/>
        <w:jc w:val="both"/>
      </w:pPr>
      <w:r w:rsidRPr="004D0FA8">
        <w:rPr>
          <w:b/>
          <w:bCs/>
        </w:rPr>
        <w:t>“</w:t>
      </w:r>
      <w:r w:rsidR="00552D57" w:rsidRPr="00552D57">
        <w:t>§ 1º Para efeitos desta Lei, deve ser considerada a obra na situação de “paralisada”</w:t>
      </w:r>
      <w:r w:rsidR="00552D57" w:rsidRPr="00552D57">
        <w:t xml:space="preserve"> </w:t>
      </w:r>
      <w:r w:rsidR="00552D57" w:rsidRPr="00552D57">
        <w:t>a que estiver com as atividades cessadas no período mínimo</w:t>
      </w:r>
      <w:r w:rsidR="00241B2F" w:rsidRPr="00241B2F">
        <w:t xml:space="preserve"> </w:t>
      </w:r>
      <w:r w:rsidR="00241B2F" w:rsidRPr="00241B2F">
        <w:t xml:space="preserve">de </w:t>
      </w:r>
      <w:r w:rsidR="00241B2F" w:rsidRPr="00241B2F">
        <w:rPr>
          <w:b/>
          <w:bCs/>
        </w:rPr>
        <w:t>1 (um) mês</w:t>
      </w:r>
      <w:r w:rsidR="00552D57" w:rsidRPr="00552D57">
        <w:t xml:space="preserve"> </w:t>
      </w:r>
      <w:r w:rsidR="00552D57" w:rsidRPr="00552D57">
        <w:t>ou já houver formalizado o Termo de Paralisação</w:t>
      </w:r>
      <w:r w:rsidR="00552D57" w:rsidRPr="00552D57">
        <w:t>.</w:t>
      </w:r>
      <w:r w:rsidR="009B0F43" w:rsidRPr="004D0FA8">
        <w:rPr>
          <w:b/>
          <w:bCs/>
        </w:rPr>
        <w:t>”</w:t>
      </w:r>
    </w:p>
    <w:p w14:paraId="52986AD0" w14:textId="77777777" w:rsidR="000749BD" w:rsidRDefault="000749BD" w:rsidP="005C46BF">
      <w:pPr>
        <w:pStyle w:val="Corpodetexto"/>
        <w:spacing w:before="1" w:line="259" w:lineRule="auto"/>
        <w:ind w:left="362" w:right="437" w:firstLine="566"/>
        <w:jc w:val="both"/>
        <w:rPr>
          <w:rFonts w:ascii="Arial"/>
          <w:b/>
          <w:sz w:val="24"/>
        </w:rPr>
      </w:pPr>
    </w:p>
    <w:p w14:paraId="77F095A8" w14:textId="77777777" w:rsidR="000749BD" w:rsidRDefault="000749BD" w:rsidP="005C46BF">
      <w:pPr>
        <w:pStyle w:val="Corpodetexto"/>
        <w:spacing w:before="1" w:line="259" w:lineRule="auto"/>
        <w:ind w:left="362" w:right="437" w:firstLine="566"/>
        <w:jc w:val="both"/>
        <w:rPr>
          <w:rFonts w:ascii="Arial"/>
          <w:b/>
          <w:sz w:val="24"/>
        </w:rPr>
      </w:pPr>
    </w:p>
    <w:p w14:paraId="7B915746" w14:textId="77777777" w:rsidR="000749BD" w:rsidRDefault="000749BD" w:rsidP="000749BD">
      <w:pPr>
        <w:pStyle w:val="Ttulo1"/>
        <w:spacing w:before="194"/>
      </w:pPr>
      <w:r>
        <w:t>EMENDA</w:t>
      </w:r>
      <w:r>
        <w:rPr>
          <w:spacing w:val="-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 xml:space="preserve"> -</w:t>
      </w:r>
      <w:r>
        <w:rPr>
          <w:spacing w:val="-2"/>
        </w:rPr>
        <w:t xml:space="preserve"> </w:t>
      </w:r>
      <w:r>
        <w:t>MODIFICATIVA</w:t>
      </w:r>
    </w:p>
    <w:p w14:paraId="11CE194F" w14:textId="77777777" w:rsidR="000749BD" w:rsidRPr="00320123" w:rsidRDefault="000749BD" w:rsidP="000749BD">
      <w:pPr>
        <w:pStyle w:val="Corpodetexto"/>
        <w:spacing w:before="6"/>
        <w:rPr>
          <w:rFonts w:ascii="Arial"/>
          <w:b/>
          <w:bCs/>
          <w:sz w:val="29"/>
        </w:rPr>
      </w:pPr>
    </w:p>
    <w:p w14:paraId="2AADAF5C" w14:textId="77777777" w:rsidR="000749BD" w:rsidRPr="00320123" w:rsidRDefault="000749BD" w:rsidP="000749BD">
      <w:pPr>
        <w:pStyle w:val="Corpodetexto"/>
        <w:spacing w:before="1" w:line="259" w:lineRule="auto"/>
        <w:ind w:left="362" w:right="437" w:firstLine="566"/>
        <w:jc w:val="both"/>
        <w:rPr>
          <w:b/>
          <w:bCs/>
        </w:rPr>
      </w:pPr>
      <w:r w:rsidRPr="00320123">
        <w:rPr>
          <w:b/>
          <w:bCs/>
        </w:rPr>
        <w:t xml:space="preserve">Que seja alterado o inciso II, do § 2º  do Art. 1º do Projeto de Lei n. 79/PMC/2023, ficando o mesmo </w:t>
      </w:r>
      <w:r w:rsidRPr="00320123">
        <w:rPr>
          <w:b/>
          <w:bCs/>
          <w:spacing w:val="-59"/>
        </w:rPr>
        <w:t xml:space="preserve"> </w:t>
      </w:r>
      <w:r w:rsidRPr="00320123">
        <w:rPr>
          <w:b/>
          <w:bCs/>
        </w:rPr>
        <w:t>com a</w:t>
      </w:r>
      <w:r w:rsidRPr="00320123">
        <w:rPr>
          <w:b/>
          <w:bCs/>
          <w:spacing w:val="-2"/>
        </w:rPr>
        <w:t xml:space="preserve"> </w:t>
      </w:r>
      <w:r w:rsidRPr="00320123">
        <w:rPr>
          <w:b/>
          <w:bCs/>
        </w:rPr>
        <w:t>seguinte</w:t>
      </w:r>
      <w:r w:rsidRPr="00320123">
        <w:rPr>
          <w:b/>
          <w:bCs/>
          <w:spacing w:val="-1"/>
        </w:rPr>
        <w:t xml:space="preserve"> </w:t>
      </w:r>
      <w:r w:rsidRPr="00320123">
        <w:rPr>
          <w:b/>
          <w:bCs/>
        </w:rPr>
        <w:t>redação:</w:t>
      </w:r>
    </w:p>
    <w:p w14:paraId="642D3715" w14:textId="77777777" w:rsidR="000749BD" w:rsidRDefault="000749BD" w:rsidP="000749BD">
      <w:pPr>
        <w:pStyle w:val="Corpodetexto"/>
        <w:rPr>
          <w:sz w:val="24"/>
        </w:rPr>
      </w:pPr>
    </w:p>
    <w:p w14:paraId="35A71897" w14:textId="77777777" w:rsidR="000749BD" w:rsidRPr="00E7539E" w:rsidRDefault="000749BD" w:rsidP="000749BD">
      <w:pPr>
        <w:pStyle w:val="Corpodetexto"/>
        <w:spacing w:before="4"/>
        <w:jc w:val="both"/>
        <w:rPr>
          <w:sz w:val="27"/>
        </w:rPr>
      </w:pPr>
    </w:p>
    <w:p w14:paraId="14DBD175" w14:textId="630F28B1" w:rsidR="000749BD" w:rsidRPr="00E7539E" w:rsidRDefault="000749BD" w:rsidP="00BC5C29">
      <w:pPr>
        <w:pStyle w:val="Corpodetexto"/>
        <w:spacing w:line="256" w:lineRule="auto"/>
        <w:ind w:left="362" w:right="667" w:firstLine="566"/>
        <w:jc w:val="both"/>
      </w:pPr>
      <w:r w:rsidRPr="004D0FA8">
        <w:rPr>
          <w:b/>
          <w:bCs/>
        </w:rPr>
        <w:t>“</w:t>
      </w:r>
      <w:r w:rsidRPr="00E7539E">
        <w:t>§ 2º As placas informativas deverão estar obrigatoriamente em local de fácil</w:t>
      </w:r>
      <w:r w:rsidR="00BC5C29">
        <w:t xml:space="preserve"> </w:t>
      </w:r>
      <w:r w:rsidRPr="00E7539E">
        <w:t>visibilidade e em perfeito estado de conservação, durante todo o tempo de</w:t>
      </w:r>
      <w:r w:rsidR="00BC5C29">
        <w:t xml:space="preserve"> </w:t>
      </w:r>
      <w:r w:rsidRPr="00E7539E">
        <w:t xml:space="preserve">paralisação da obra, e conter as seguintes informações: </w:t>
      </w:r>
    </w:p>
    <w:p w14:paraId="4FFF4501" w14:textId="77777777" w:rsidR="000749BD" w:rsidRPr="00E7539E" w:rsidRDefault="000749BD" w:rsidP="00BC5C29">
      <w:pPr>
        <w:pStyle w:val="Corpodetexto"/>
        <w:spacing w:line="256" w:lineRule="auto"/>
        <w:ind w:left="362" w:right="667" w:firstLine="566"/>
        <w:jc w:val="both"/>
      </w:pPr>
      <w:r w:rsidRPr="00E7539E">
        <w:t>I – Nome, endereço e telefone do órgão público responsável pela obra;</w:t>
      </w:r>
    </w:p>
    <w:p w14:paraId="0F07067E" w14:textId="68EA25BC" w:rsidR="000749BD" w:rsidRPr="002F0187" w:rsidRDefault="000749BD" w:rsidP="00BC5C29">
      <w:pPr>
        <w:pStyle w:val="Corpodetexto"/>
        <w:spacing w:line="256" w:lineRule="auto"/>
        <w:ind w:left="362" w:right="667" w:firstLine="566"/>
        <w:jc w:val="both"/>
        <w:rPr>
          <w:b/>
          <w:bCs/>
        </w:rPr>
      </w:pPr>
      <w:r w:rsidRPr="002F0187">
        <w:rPr>
          <w:b/>
          <w:bCs/>
        </w:rPr>
        <w:t xml:space="preserve">II </w:t>
      </w:r>
      <w:r w:rsidR="00320123">
        <w:rPr>
          <w:b/>
          <w:bCs/>
        </w:rPr>
        <w:t>–</w:t>
      </w:r>
      <w:r w:rsidRPr="002F0187">
        <w:rPr>
          <w:b/>
          <w:bCs/>
        </w:rPr>
        <w:t xml:space="preserve"> Nome</w:t>
      </w:r>
      <w:r w:rsidR="00320123">
        <w:rPr>
          <w:b/>
          <w:bCs/>
        </w:rPr>
        <w:t xml:space="preserve"> e </w:t>
      </w:r>
      <w:r w:rsidRPr="002F0187">
        <w:rPr>
          <w:b/>
          <w:bCs/>
        </w:rPr>
        <w:t>endereço da empresa contratada responsável pela obra;</w:t>
      </w:r>
    </w:p>
    <w:p w14:paraId="1B90BC0F" w14:textId="77777777" w:rsidR="000749BD" w:rsidRPr="00E7539E" w:rsidRDefault="000749BD" w:rsidP="000749BD">
      <w:pPr>
        <w:pStyle w:val="Corpodetexto"/>
        <w:spacing w:line="256" w:lineRule="auto"/>
        <w:ind w:left="362" w:right="667" w:firstLine="566"/>
        <w:jc w:val="both"/>
      </w:pPr>
      <w:r w:rsidRPr="00E7539E">
        <w:t>...</w:t>
      </w:r>
      <w:r w:rsidRPr="004D0FA8">
        <w:rPr>
          <w:b/>
          <w:bCs/>
        </w:rPr>
        <w:t>”</w:t>
      </w:r>
    </w:p>
    <w:p w14:paraId="172C29AF" w14:textId="77777777" w:rsidR="000749BD" w:rsidRDefault="000749BD" w:rsidP="005C46BF">
      <w:pPr>
        <w:pStyle w:val="Corpodetexto"/>
        <w:spacing w:before="1" w:line="259" w:lineRule="auto"/>
        <w:ind w:left="362" w:right="437" w:firstLine="566"/>
        <w:jc w:val="both"/>
        <w:rPr>
          <w:rFonts w:ascii="Arial"/>
          <w:b/>
          <w:sz w:val="24"/>
        </w:rPr>
      </w:pPr>
    </w:p>
    <w:p w14:paraId="6C0401C9" w14:textId="77777777" w:rsidR="001E173F" w:rsidRDefault="001E173F" w:rsidP="001E173F">
      <w:pPr>
        <w:pStyle w:val="Corpodetexto"/>
        <w:rPr>
          <w:rFonts w:ascii="Arial"/>
          <w:b/>
          <w:sz w:val="24"/>
        </w:rPr>
      </w:pPr>
    </w:p>
    <w:p w14:paraId="615B7EEC" w14:textId="7292FFD5" w:rsidR="00705132" w:rsidRDefault="00000000">
      <w:pPr>
        <w:pStyle w:val="Corpodetexto"/>
        <w:ind w:left="2063" w:right="1497"/>
        <w:jc w:val="center"/>
      </w:pPr>
      <w:r>
        <w:t>Palácio</w:t>
      </w:r>
      <w:r>
        <w:rPr>
          <w:spacing w:val="-3"/>
        </w:rPr>
        <w:t xml:space="preserve"> </w:t>
      </w:r>
      <w:r>
        <w:t>Catarino</w:t>
      </w:r>
      <w:r>
        <w:rPr>
          <w:spacing w:val="-3"/>
        </w:rPr>
        <w:t xml:space="preserve"> </w:t>
      </w:r>
      <w:r>
        <w:t>Cardoso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Santos,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 w:rsidR="00552D57">
        <w:t>04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</w:t>
      </w:r>
      <w:r w:rsidR="00552D57">
        <w:t>l</w:t>
      </w:r>
      <w:r>
        <w:t>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0E2112EE" w14:textId="77777777" w:rsidR="00705132" w:rsidRDefault="00705132">
      <w:pPr>
        <w:pStyle w:val="Corpodetexto"/>
        <w:rPr>
          <w:sz w:val="24"/>
        </w:rPr>
      </w:pPr>
    </w:p>
    <w:p w14:paraId="25DFFD38" w14:textId="77777777" w:rsidR="00705132" w:rsidRDefault="00705132">
      <w:pPr>
        <w:pStyle w:val="Corpodetexto"/>
        <w:rPr>
          <w:sz w:val="24"/>
        </w:rPr>
      </w:pPr>
    </w:p>
    <w:p w14:paraId="730B5142" w14:textId="77777777" w:rsidR="00705132" w:rsidRDefault="00705132">
      <w:pPr>
        <w:pStyle w:val="Corpodetexto"/>
        <w:spacing w:before="11"/>
        <w:rPr>
          <w:sz w:val="18"/>
        </w:rPr>
      </w:pPr>
    </w:p>
    <w:p w14:paraId="66CB99DB" w14:textId="77777777" w:rsidR="00BB2205" w:rsidRPr="00F70E1C" w:rsidRDefault="00BB2205" w:rsidP="00B75A1D">
      <w:pPr>
        <w:pStyle w:val="Corpodetexto"/>
        <w:ind w:left="2058" w:right="1497"/>
        <w:jc w:val="center"/>
        <w:rPr>
          <w:sz w:val="24"/>
          <w:szCs w:val="24"/>
        </w:rPr>
      </w:pPr>
    </w:p>
    <w:p w14:paraId="7297102D" w14:textId="77777777" w:rsidR="00BB2205" w:rsidRPr="00F70E1C" w:rsidRDefault="00BB2205" w:rsidP="00B75A1D">
      <w:pPr>
        <w:pStyle w:val="Corpodetexto"/>
        <w:ind w:left="2058" w:right="1497"/>
        <w:jc w:val="center"/>
        <w:rPr>
          <w:sz w:val="24"/>
          <w:szCs w:val="24"/>
        </w:rPr>
      </w:pPr>
    </w:p>
    <w:p w14:paraId="14393CE0" w14:textId="4BA24553" w:rsidR="00705132" w:rsidRPr="00F70E1C" w:rsidRDefault="00F70E1C" w:rsidP="00B75A1D">
      <w:pPr>
        <w:pStyle w:val="Corpodetexto"/>
        <w:ind w:left="2058" w:right="1497"/>
        <w:jc w:val="center"/>
        <w:rPr>
          <w:sz w:val="24"/>
          <w:szCs w:val="24"/>
        </w:rPr>
      </w:pPr>
      <w:r w:rsidRPr="00F70E1C">
        <w:rPr>
          <w:sz w:val="24"/>
          <w:szCs w:val="24"/>
        </w:rPr>
        <w:t>JOÃO PAULO PICHEK</w:t>
      </w:r>
    </w:p>
    <w:p w14:paraId="3C4861E3" w14:textId="2E0C3993" w:rsidR="00CD38BC" w:rsidRDefault="00F70E1C" w:rsidP="00357293">
      <w:pPr>
        <w:pStyle w:val="Corpodetexto"/>
        <w:spacing w:before="182"/>
        <w:ind w:left="2059" w:right="1497"/>
        <w:jc w:val="center"/>
        <w:rPr>
          <w:sz w:val="20"/>
        </w:rPr>
      </w:pPr>
      <w:r w:rsidRPr="00F70E1C">
        <w:rPr>
          <w:sz w:val="24"/>
          <w:szCs w:val="24"/>
        </w:rPr>
        <w:t>VEREADOR</w:t>
      </w:r>
      <w:r w:rsidRPr="00F70E1C">
        <w:rPr>
          <w:spacing w:val="-3"/>
          <w:sz w:val="24"/>
          <w:szCs w:val="24"/>
        </w:rPr>
        <w:t xml:space="preserve"> </w:t>
      </w:r>
      <w:r w:rsidRPr="00F70E1C">
        <w:rPr>
          <w:sz w:val="24"/>
          <w:szCs w:val="24"/>
        </w:rPr>
        <w:t>CMC</w:t>
      </w:r>
    </w:p>
    <w:p w14:paraId="3FE00F9E" w14:textId="77777777" w:rsidR="00CD38BC" w:rsidRDefault="00CD38BC">
      <w:pPr>
        <w:pStyle w:val="Corpodetexto"/>
        <w:rPr>
          <w:sz w:val="20"/>
        </w:rPr>
      </w:pPr>
    </w:p>
    <w:sectPr w:rsidR="00CD38BC">
      <w:type w:val="continuous"/>
      <w:pgSz w:w="11900" w:h="16820"/>
      <w:pgMar w:top="1120" w:right="7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7BC7"/>
    <w:multiLevelType w:val="hybridMultilevel"/>
    <w:tmpl w:val="8422A16A"/>
    <w:lvl w:ilvl="0" w:tplc="0BC292E8">
      <w:start w:val="2"/>
      <w:numFmt w:val="upperRoman"/>
      <w:lvlText w:val="%1"/>
      <w:lvlJc w:val="left"/>
      <w:pPr>
        <w:ind w:left="1113" w:hanging="185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42FE5FA4">
      <w:numFmt w:val="bullet"/>
      <w:lvlText w:val="•"/>
      <w:lvlJc w:val="left"/>
      <w:pPr>
        <w:ind w:left="1987" w:hanging="185"/>
      </w:pPr>
      <w:rPr>
        <w:rFonts w:hint="default"/>
        <w:lang w:val="pt-PT" w:eastAsia="en-US" w:bidi="ar-SA"/>
      </w:rPr>
    </w:lvl>
    <w:lvl w:ilvl="2" w:tplc="7F28A7BA">
      <w:numFmt w:val="bullet"/>
      <w:lvlText w:val="•"/>
      <w:lvlJc w:val="left"/>
      <w:pPr>
        <w:ind w:left="2855" w:hanging="185"/>
      </w:pPr>
      <w:rPr>
        <w:rFonts w:hint="default"/>
        <w:lang w:val="pt-PT" w:eastAsia="en-US" w:bidi="ar-SA"/>
      </w:rPr>
    </w:lvl>
    <w:lvl w:ilvl="3" w:tplc="FC8878D6">
      <w:numFmt w:val="bullet"/>
      <w:lvlText w:val="•"/>
      <w:lvlJc w:val="left"/>
      <w:pPr>
        <w:ind w:left="3723" w:hanging="185"/>
      </w:pPr>
      <w:rPr>
        <w:rFonts w:hint="default"/>
        <w:lang w:val="pt-PT" w:eastAsia="en-US" w:bidi="ar-SA"/>
      </w:rPr>
    </w:lvl>
    <w:lvl w:ilvl="4" w:tplc="059A6360">
      <w:numFmt w:val="bullet"/>
      <w:lvlText w:val="•"/>
      <w:lvlJc w:val="left"/>
      <w:pPr>
        <w:ind w:left="4591" w:hanging="185"/>
      </w:pPr>
      <w:rPr>
        <w:rFonts w:hint="default"/>
        <w:lang w:val="pt-PT" w:eastAsia="en-US" w:bidi="ar-SA"/>
      </w:rPr>
    </w:lvl>
    <w:lvl w:ilvl="5" w:tplc="EFE4BF34">
      <w:numFmt w:val="bullet"/>
      <w:lvlText w:val="•"/>
      <w:lvlJc w:val="left"/>
      <w:pPr>
        <w:ind w:left="5459" w:hanging="185"/>
      </w:pPr>
      <w:rPr>
        <w:rFonts w:hint="default"/>
        <w:lang w:val="pt-PT" w:eastAsia="en-US" w:bidi="ar-SA"/>
      </w:rPr>
    </w:lvl>
    <w:lvl w:ilvl="6" w:tplc="C5D04698">
      <w:numFmt w:val="bullet"/>
      <w:lvlText w:val="•"/>
      <w:lvlJc w:val="left"/>
      <w:pPr>
        <w:ind w:left="6327" w:hanging="185"/>
      </w:pPr>
      <w:rPr>
        <w:rFonts w:hint="default"/>
        <w:lang w:val="pt-PT" w:eastAsia="en-US" w:bidi="ar-SA"/>
      </w:rPr>
    </w:lvl>
    <w:lvl w:ilvl="7" w:tplc="BAE6B8DC">
      <w:numFmt w:val="bullet"/>
      <w:lvlText w:val="•"/>
      <w:lvlJc w:val="left"/>
      <w:pPr>
        <w:ind w:left="7195" w:hanging="185"/>
      </w:pPr>
      <w:rPr>
        <w:rFonts w:hint="default"/>
        <w:lang w:val="pt-PT" w:eastAsia="en-US" w:bidi="ar-SA"/>
      </w:rPr>
    </w:lvl>
    <w:lvl w:ilvl="8" w:tplc="5E1814AE">
      <w:numFmt w:val="bullet"/>
      <w:lvlText w:val="•"/>
      <w:lvlJc w:val="left"/>
      <w:pPr>
        <w:ind w:left="8063" w:hanging="185"/>
      </w:pPr>
      <w:rPr>
        <w:rFonts w:hint="default"/>
        <w:lang w:val="pt-PT" w:eastAsia="en-US" w:bidi="ar-SA"/>
      </w:rPr>
    </w:lvl>
  </w:abstractNum>
  <w:num w:numId="1" w16cid:durableId="6343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32"/>
    <w:rsid w:val="00033EDD"/>
    <w:rsid w:val="00034803"/>
    <w:rsid w:val="000749BD"/>
    <w:rsid w:val="000A3A44"/>
    <w:rsid w:val="000B368F"/>
    <w:rsid w:val="00114BDC"/>
    <w:rsid w:val="001E173F"/>
    <w:rsid w:val="00241B2F"/>
    <w:rsid w:val="002C57C5"/>
    <w:rsid w:val="002F0187"/>
    <w:rsid w:val="002F15D4"/>
    <w:rsid w:val="002F447A"/>
    <w:rsid w:val="00320123"/>
    <w:rsid w:val="00320D56"/>
    <w:rsid w:val="00333BDB"/>
    <w:rsid w:val="00357293"/>
    <w:rsid w:val="003846B2"/>
    <w:rsid w:val="003B1395"/>
    <w:rsid w:val="004105C5"/>
    <w:rsid w:val="004248E3"/>
    <w:rsid w:val="004D0FA8"/>
    <w:rsid w:val="004D171A"/>
    <w:rsid w:val="00505AB5"/>
    <w:rsid w:val="00552D57"/>
    <w:rsid w:val="00567DCC"/>
    <w:rsid w:val="005A0C2D"/>
    <w:rsid w:val="005C46BF"/>
    <w:rsid w:val="005D0FBF"/>
    <w:rsid w:val="00617184"/>
    <w:rsid w:val="00624A67"/>
    <w:rsid w:val="0063349E"/>
    <w:rsid w:val="00666B33"/>
    <w:rsid w:val="006A7DAF"/>
    <w:rsid w:val="00705132"/>
    <w:rsid w:val="00742737"/>
    <w:rsid w:val="00756EB1"/>
    <w:rsid w:val="007B17ED"/>
    <w:rsid w:val="009B0F43"/>
    <w:rsid w:val="00A840F0"/>
    <w:rsid w:val="00AD75BA"/>
    <w:rsid w:val="00B72A62"/>
    <w:rsid w:val="00B75383"/>
    <w:rsid w:val="00B75A1D"/>
    <w:rsid w:val="00BB2205"/>
    <w:rsid w:val="00BC5C29"/>
    <w:rsid w:val="00C17A90"/>
    <w:rsid w:val="00C244E0"/>
    <w:rsid w:val="00CD38BC"/>
    <w:rsid w:val="00D037FB"/>
    <w:rsid w:val="00D210E6"/>
    <w:rsid w:val="00D43B65"/>
    <w:rsid w:val="00DA0434"/>
    <w:rsid w:val="00DF267B"/>
    <w:rsid w:val="00E0037D"/>
    <w:rsid w:val="00E052E8"/>
    <w:rsid w:val="00E279EA"/>
    <w:rsid w:val="00E37983"/>
    <w:rsid w:val="00E41DEB"/>
    <w:rsid w:val="00E7539E"/>
    <w:rsid w:val="00EB65E3"/>
    <w:rsid w:val="00F178DC"/>
    <w:rsid w:val="00F357B6"/>
    <w:rsid w:val="00F70E1C"/>
    <w:rsid w:val="00F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BDD0"/>
  <w15:docId w15:val="{A19FDEE3-9B2F-4EF6-B490-5D2527FF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6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1974" w:right="149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79"/>
      <w:ind w:left="1113" w:hanging="18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0749B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749B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Ver. Paulinho</cp:lastModifiedBy>
  <cp:revision>10</cp:revision>
  <dcterms:created xsi:type="dcterms:W3CDTF">2023-07-04T14:40:00Z</dcterms:created>
  <dcterms:modified xsi:type="dcterms:W3CDTF">2023-07-04T15:36:00Z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